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AD9" w:rsidRDefault="00380AD9" w:rsidP="00380AD9">
      <w:pPr>
        <w:jc w:val="center"/>
        <w:rPr>
          <w:b/>
        </w:rPr>
      </w:pPr>
      <w:r w:rsidRPr="00E7161A">
        <w:rPr>
          <w:b/>
        </w:rPr>
        <w:t>Fondo de Desarrollo Indígena Guatemalteco-FODIGUA-</w:t>
      </w:r>
      <w:r>
        <w:rPr>
          <w:b/>
        </w:rPr>
        <w:t>2023</w:t>
      </w:r>
    </w:p>
    <w:p w:rsidR="00F51C20" w:rsidRPr="000016B8" w:rsidRDefault="00F51C20" w:rsidP="00F51C20">
      <w:pPr>
        <w:jc w:val="center"/>
        <w:rPr>
          <w:rFonts w:ascii="Times New Roman" w:hAnsi="Times New Roman" w:cs="Times New Roman"/>
          <w:b/>
          <w:sz w:val="24"/>
        </w:rPr>
      </w:pPr>
      <w:r w:rsidRPr="000016B8">
        <w:rPr>
          <w:rFonts w:ascii="Times New Roman" w:hAnsi="Times New Roman" w:cs="Times New Roman"/>
          <w:b/>
          <w:sz w:val="24"/>
        </w:rPr>
        <w:t>Diagnóstico sobre Sistema de Control Interno Gubernamental-SINACIG-, del Fondo de Desarrollo Indígena Guatemalteco –FODIGUA-, ejercicio fiscal 2023.</w:t>
      </w:r>
    </w:p>
    <w:p w:rsidR="00F51C20" w:rsidRDefault="00F51C20" w:rsidP="00F51C20">
      <w:pPr>
        <w:jc w:val="center"/>
        <w:rPr>
          <w:rFonts w:cstheme="minorHAnsi"/>
          <w:b/>
          <w:bCs/>
          <w:color w:val="1D1D1B"/>
          <w:sz w:val="32"/>
          <w:szCs w:val="32"/>
        </w:rPr>
      </w:pPr>
    </w:p>
    <w:p w:rsidR="00F51C20" w:rsidRDefault="00F51C20" w:rsidP="00F51C20">
      <w:pPr>
        <w:pStyle w:val="Prrafodelista"/>
        <w:numPr>
          <w:ilvl w:val="0"/>
          <w:numId w:val="1"/>
        </w:numPr>
        <w:rPr>
          <w:rFonts w:cstheme="minorHAnsi"/>
          <w:b/>
          <w:bCs/>
          <w:color w:val="1D1D1B"/>
          <w:sz w:val="32"/>
          <w:szCs w:val="32"/>
        </w:rPr>
      </w:pPr>
      <w:r w:rsidRPr="00710249">
        <w:rPr>
          <w:rFonts w:cstheme="minorHAnsi"/>
          <w:b/>
          <w:bCs/>
          <w:color w:val="1D1D1B"/>
          <w:sz w:val="32"/>
          <w:szCs w:val="32"/>
        </w:rPr>
        <w:t>NORMAS RELATIVAS AL ENTORNO DE CONTROL Y GOBERNANZA</w:t>
      </w:r>
    </w:p>
    <w:tbl>
      <w:tblPr>
        <w:tblStyle w:val="TableNormal"/>
        <w:tblW w:w="12777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00"/>
        <w:gridCol w:w="296"/>
        <w:gridCol w:w="283"/>
        <w:gridCol w:w="426"/>
        <w:gridCol w:w="4546"/>
        <w:gridCol w:w="2258"/>
      </w:tblGrid>
      <w:tr w:rsidR="00F51C20" w:rsidTr="00B34468">
        <w:trPr>
          <w:trHeight w:val="459"/>
        </w:trPr>
        <w:tc>
          <w:tcPr>
            <w:tcW w:w="468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0" w:type="dxa"/>
          </w:tcPr>
          <w:p w:rsidR="00F51C20" w:rsidRDefault="00F51C20" w:rsidP="00B34468">
            <w:pPr>
              <w:pStyle w:val="TableParagraph"/>
              <w:spacing w:before="113"/>
              <w:ind w:left="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Elementos</w:t>
            </w:r>
          </w:p>
        </w:tc>
        <w:tc>
          <w:tcPr>
            <w:tcW w:w="296" w:type="dxa"/>
            <w:vAlign w:val="center"/>
          </w:tcPr>
          <w:p w:rsidR="00F51C20" w:rsidRDefault="00F51C20" w:rsidP="00B34468">
            <w:pPr>
              <w:pStyle w:val="TableParagraph"/>
              <w:spacing w:before="1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Si</w:t>
            </w:r>
          </w:p>
        </w:tc>
        <w:tc>
          <w:tcPr>
            <w:tcW w:w="283" w:type="dxa"/>
            <w:vAlign w:val="center"/>
          </w:tcPr>
          <w:p w:rsidR="00F51C20" w:rsidRDefault="00F51C20" w:rsidP="00B34468">
            <w:pPr>
              <w:pStyle w:val="TableParagraph"/>
              <w:spacing w:before="1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</w:t>
            </w:r>
          </w:p>
        </w:tc>
        <w:tc>
          <w:tcPr>
            <w:tcW w:w="426" w:type="dxa"/>
            <w:vAlign w:val="center"/>
          </w:tcPr>
          <w:p w:rsidR="00F51C20" w:rsidRDefault="00F51C20" w:rsidP="00B34468">
            <w:pPr>
              <w:pStyle w:val="TableParagraph"/>
              <w:spacing w:before="1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N/A</w:t>
            </w:r>
          </w:p>
        </w:tc>
        <w:tc>
          <w:tcPr>
            <w:tcW w:w="4546" w:type="dxa"/>
          </w:tcPr>
          <w:p w:rsidR="00F51C20" w:rsidRDefault="00F51C20" w:rsidP="00B34468">
            <w:pPr>
              <w:pStyle w:val="TableParagraph"/>
              <w:spacing w:line="230" w:lineRule="exact"/>
              <w:ind w:right="21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Identificar los documentos que respalden la respuesta (Leyes, reglamentos, circulares, acuerdos, documentos en General)</w:t>
            </w:r>
          </w:p>
        </w:tc>
        <w:tc>
          <w:tcPr>
            <w:tcW w:w="2258" w:type="dxa"/>
          </w:tcPr>
          <w:p w:rsidR="00F51C20" w:rsidRDefault="00F51C20" w:rsidP="00B34468">
            <w:pPr>
              <w:pStyle w:val="TableParagraph"/>
              <w:spacing w:line="230" w:lineRule="exact"/>
              <w:ind w:right="21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Responsable (s)</w:t>
            </w:r>
          </w:p>
        </w:tc>
      </w:tr>
      <w:tr w:rsidR="00F51C20" w:rsidTr="00B34468">
        <w:trPr>
          <w:trHeight w:val="229"/>
        </w:trPr>
        <w:tc>
          <w:tcPr>
            <w:tcW w:w="4968" w:type="dxa"/>
            <w:gridSpan w:val="2"/>
          </w:tcPr>
          <w:p w:rsidR="00F51C20" w:rsidRDefault="00F51C20" w:rsidP="00B34468">
            <w:pPr>
              <w:pStyle w:val="TableParagraph"/>
              <w:spacing w:line="209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Filosofía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Institucional</w:t>
            </w:r>
          </w:p>
        </w:tc>
        <w:tc>
          <w:tcPr>
            <w:tcW w:w="296" w:type="dxa"/>
            <w:vAlign w:val="center"/>
          </w:tcPr>
          <w:p w:rsidR="00F51C20" w:rsidRDefault="00F51C20" w:rsidP="00B3446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vAlign w:val="center"/>
          </w:tcPr>
          <w:p w:rsidR="00F51C20" w:rsidRDefault="00F51C20" w:rsidP="00B3446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  <w:vAlign w:val="center"/>
          </w:tcPr>
          <w:p w:rsidR="00F51C20" w:rsidRDefault="00F51C20" w:rsidP="00B3446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546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8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51C20" w:rsidTr="00B34468">
        <w:trPr>
          <w:trHeight w:val="920"/>
        </w:trPr>
        <w:tc>
          <w:tcPr>
            <w:tcW w:w="468" w:type="dxa"/>
          </w:tcPr>
          <w:p w:rsidR="00F51C20" w:rsidRDefault="00F51C20" w:rsidP="00B34468">
            <w:pPr>
              <w:pStyle w:val="TableParagraph"/>
              <w:spacing w:before="1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00" w:type="dxa"/>
          </w:tcPr>
          <w:p w:rsidR="00F51C20" w:rsidRDefault="00F51C20" w:rsidP="00B34468">
            <w:pPr>
              <w:pStyle w:val="TableParagraph"/>
              <w:spacing w:before="1" w:line="244" w:lineRule="auto"/>
              <w:ind w:left="106" w:right="96"/>
              <w:jc w:val="both"/>
              <w:rPr>
                <w:sz w:val="20"/>
              </w:rPr>
            </w:pPr>
            <w:r>
              <w:rPr>
                <w:rFonts w:ascii="Times New Roman"/>
                <w:sz w:val="20"/>
              </w:rPr>
              <w:t>¿</w:t>
            </w:r>
            <w:r>
              <w:rPr>
                <w:rFonts w:ascii="Times New Roman"/>
                <w:sz w:val="20"/>
              </w:rPr>
              <w:t>La entidad apoya el establecimiento y mantenimiento del control interno a trav</w:t>
            </w:r>
            <w:r>
              <w:rPr>
                <w:rFonts w:ascii="Times New Roman"/>
                <w:sz w:val="20"/>
              </w:rPr>
              <w:t>é</w:t>
            </w:r>
            <w:r>
              <w:rPr>
                <w:rFonts w:ascii="Times New Roman"/>
                <w:sz w:val="20"/>
              </w:rPr>
              <w:t>s de pol</w:t>
            </w:r>
            <w:r>
              <w:rPr>
                <w:rFonts w:ascii="Times New Roman"/>
                <w:sz w:val="20"/>
              </w:rPr>
              <w:t>í</w:t>
            </w:r>
            <w:r>
              <w:rPr>
                <w:rFonts w:ascii="Times New Roman"/>
                <w:sz w:val="20"/>
              </w:rPr>
              <w:t>ticas, normas e instrucciones por escrito?</w:t>
            </w:r>
          </w:p>
        </w:tc>
        <w:tc>
          <w:tcPr>
            <w:tcW w:w="296" w:type="dxa"/>
            <w:vAlign w:val="center"/>
          </w:tcPr>
          <w:p w:rsidR="00F51C20" w:rsidRDefault="00F51C20" w:rsidP="00B3446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283" w:type="dxa"/>
            <w:vAlign w:val="center"/>
          </w:tcPr>
          <w:p w:rsidR="00F51C20" w:rsidRDefault="00F51C20" w:rsidP="00B3446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vAlign w:val="center"/>
          </w:tcPr>
          <w:p w:rsidR="00F51C20" w:rsidRDefault="00F51C20" w:rsidP="00B3446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546" w:type="dxa"/>
          </w:tcPr>
          <w:p w:rsidR="00F51C20" w:rsidRDefault="00F51C20" w:rsidP="00B34468">
            <w:pPr>
              <w:pStyle w:val="TableParagraph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Actualizaci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 xml:space="preserve">n de Manuales </w:t>
            </w:r>
          </w:p>
          <w:p w:rsidR="00F51C20" w:rsidRDefault="00F51C20" w:rsidP="00B34468">
            <w:pPr>
              <w:pStyle w:val="TableParagraph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Creaci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 xml:space="preserve">n de Manuales </w:t>
            </w:r>
          </w:p>
          <w:p w:rsidR="00F51C20" w:rsidRDefault="00F51C20" w:rsidP="00B34468">
            <w:pPr>
              <w:pStyle w:val="TableParagraph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Circulares y oficios para el cumplimiento y fortalecimiento del control interno</w:t>
            </w:r>
          </w:p>
        </w:tc>
        <w:tc>
          <w:tcPr>
            <w:tcW w:w="2258" w:type="dxa"/>
          </w:tcPr>
          <w:p w:rsidR="00F51C20" w:rsidRDefault="00F51C20" w:rsidP="00B34468">
            <w:pPr>
              <w:pStyle w:val="TableParagraph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Recursos Humanos</w:t>
            </w:r>
          </w:p>
          <w:p w:rsidR="00F51C20" w:rsidRDefault="00F51C20" w:rsidP="00B34468">
            <w:pPr>
              <w:pStyle w:val="TableParagraph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Directores</w:t>
            </w:r>
          </w:p>
        </w:tc>
      </w:tr>
      <w:tr w:rsidR="00F51C20" w:rsidTr="00B34468">
        <w:trPr>
          <w:trHeight w:val="690"/>
        </w:trPr>
        <w:tc>
          <w:tcPr>
            <w:tcW w:w="468" w:type="dxa"/>
          </w:tcPr>
          <w:p w:rsidR="00F51C20" w:rsidRDefault="00F51C20" w:rsidP="00B34468">
            <w:pPr>
              <w:pStyle w:val="TableParagraph"/>
              <w:spacing w:before="1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00" w:type="dxa"/>
          </w:tcPr>
          <w:p w:rsidR="00F51C20" w:rsidRDefault="00F51C20" w:rsidP="00B34468">
            <w:pPr>
              <w:pStyle w:val="TableParagraph"/>
              <w:spacing w:before="2" w:line="210" w:lineRule="exact"/>
              <w:ind w:left="106"/>
              <w:rPr>
                <w:sz w:val="20"/>
              </w:rPr>
            </w:pPr>
            <w:r>
              <w:rPr>
                <w:rFonts w:ascii="Times New Roman"/>
                <w:sz w:val="20"/>
              </w:rPr>
              <w:t xml:space="preserve">Se promueven principios y valores </w:t>
            </w:r>
            <w:r>
              <w:rPr>
                <w:rFonts w:ascii="Times New Roman"/>
                <w:sz w:val="20"/>
              </w:rPr>
              <w:t>é</w:t>
            </w:r>
            <w:r>
              <w:rPr>
                <w:rFonts w:ascii="Times New Roman"/>
                <w:sz w:val="20"/>
              </w:rPr>
              <w:t>ticos a nivel institucional, a trav</w:t>
            </w:r>
            <w:r>
              <w:rPr>
                <w:rFonts w:ascii="Times New Roman"/>
                <w:sz w:val="20"/>
              </w:rPr>
              <w:t>é</w:t>
            </w:r>
            <w:r>
              <w:rPr>
                <w:rFonts w:ascii="Times New Roman"/>
                <w:sz w:val="20"/>
              </w:rPr>
              <w:t>s de la supervisi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 xml:space="preserve">n constante de actividades operativas, </w:t>
            </w:r>
            <w:r>
              <w:rPr>
                <w:rFonts w:ascii="Times New Roman"/>
                <w:sz w:val="20"/>
              </w:rPr>
              <w:t>¿</w:t>
            </w:r>
            <w:r>
              <w:rPr>
                <w:rFonts w:ascii="Times New Roman"/>
                <w:sz w:val="20"/>
              </w:rPr>
              <w:t>financieras y de gesti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>n?</w:t>
            </w:r>
          </w:p>
        </w:tc>
        <w:tc>
          <w:tcPr>
            <w:tcW w:w="296" w:type="dxa"/>
            <w:vAlign w:val="center"/>
          </w:tcPr>
          <w:p w:rsidR="00F51C20" w:rsidRDefault="00F51C20" w:rsidP="00B3446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283" w:type="dxa"/>
            <w:vAlign w:val="center"/>
          </w:tcPr>
          <w:p w:rsidR="00F51C20" w:rsidRDefault="00F51C20" w:rsidP="00B3446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vAlign w:val="center"/>
          </w:tcPr>
          <w:p w:rsidR="00F51C20" w:rsidRDefault="00F51C20" w:rsidP="00B3446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546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Capacitaciones, socializaci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>n, evaluaci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>n y monitoreo del C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 xml:space="preserve">digo de </w:t>
            </w:r>
            <w:r>
              <w:rPr>
                <w:rFonts w:ascii="Times New Roman"/>
                <w:sz w:val="20"/>
              </w:rPr>
              <w:t>É</w:t>
            </w:r>
            <w:r>
              <w:rPr>
                <w:rFonts w:ascii="Times New Roman"/>
                <w:sz w:val="20"/>
              </w:rPr>
              <w:t>tica y de Conducta y su Reglamento</w:t>
            </w:r>
          </w:p>
        </w:tc>
        <w:tc>
          <w:tcPr>
            <w:tcW w:w="2258" w:type="dxa"/>
          </w:tcPr>
          <w:p w:rsidR="00F51C20" w:rsidRPr="001120D3" w:rsidRDefault="00F51C20" w:rsidP="00B34468">
            <w:pPr>
              <w:pStyle w:val="TableParagraph"/>
              <w:jc w:val="both"/>
              <w:rPr>
                <w:rFonts w:ascii="Times New Roman"/>
                <w:sz w:val="20"/>
              </w:rPr>
            </w:pPr>
            <w:r w:rsidRPr="001120D3">
              <w:rPr>
                <w:rFonts w:ascii="Times New Roman"/>
                <w:sz w:val="20"/>
              </w:rPr>
              <w:t>Recursos Humanos</w:t>
            </w:r>
          </w:p>
          <w:p w:rsidR="00F51C20" w:rsidRDefault="00F51C20" w:rsidP="00B34468">
            <w:pPr>
              <w:pStyle w:val="TableParagraph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Comit</w:t>
            </w:r>
            <w:r>
              <w:rPr>
                <w:rFonts w:ascii="Times New Roman"/>
                <w:sz w:val="20"/>
              </w:rPr>
              <w:t>é</w:t>
            </w:r>
            <w:r>
              <w:rPr>
                <w:rFonts w:ascii="Times New Roman"/>
                <w:sz w:val="20"/>
              </w:rPr>
              <w:t xml:space="preserve"> de </w:t>
            </w:r>
            <w:r>
              <w:rPr>
                <w:rFonts w:ascii="Times New Roman"/>
                <w:sz w:val="20"/>
              </w:rPr>
              <w:t>É</w:t>
            </w:r>
            <w:r>
              <w:rPr>
                <w:rFonts w:ascii="Times New Roman"/>
                <w:sz w:val="20"/>
              </w:rPr>
              <w:t>tica</w:t>
            </w:r>
          </w:p>
          <w:p w:rsidR="00F51C20" w:rsidRDefault="00F51C20" w:rsidP="00B34468">
            <w:pPr>
              <w:pStyle w:val="TableParagraph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Direcci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>n de Comunicaci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>n</w:t>
            </w:r>
          </w:p>
        </w:tc>
      </w:tr>
      <w:tr w:rsidR="00F51C20" w:rsidTr="00B34468">
        <w:trPr>
          <w:trHeight w:val="459"/>
        </w:trPr>
        <w:tc>
          <w:tcPr>
            <w:tcW w:w="468" w:type="dxa"/>
          </w:tcPr>
          <w:p w:rsidR="00F51C20" w:rsidRDefault="00F51C20" w:rsidP="00B34468">
            <w:pPr>
              <w:pStyle w:val="TableParagraph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500" w:type="dxa"/>
          </w:tcPr>
          <w:p w:rsidR="00F51C20" w:rsidRDefault="00F51C20" w:rsidP="00B34468">
            <w:pPr>
              <w:pStyle w:val="TableParagraph"/>
              <w:spacing w:line="230" w:lineRule="exact"/>
              <w:ind w:left="106" w:right="87"/>
              <w:rPr>
                <w:sz w:val="20"/>
              </w:rPr>
            </w:pPr>
            <w:r>
              <w:rPr>
                <w:rFonts w:ascii="Times New Roman"/>
                <w:sz w:val="20"/>
              </w:rPr>
              <w:t>¿</w:t>
            </w:r>
            <w:r>
              <w:rPr>
                <w:rFonts w:ascii="Times New Roman"/>
                <w:sz w:val="20"/>
              </w:rPr>
              <w:t xml:space="preserve">Se le da seguimiento al cumplimiento de las recomendaciones de control interno y se informa oportunamente de los resultados? </w:t>
            </w:r>
          </w:p>
        </w:tc>
        <w:tc>
          <w:tcPr>
            <w:tcW w:w="296" w:type="dxa"/>
            <w:vAlign w:val="center"/>
          </w:tcPr>
          <w:p w:rsidR="00F51C20" w:rsidRDefault="00F51C20" w:rsidP="00B3446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283" w:type="dxa"/>
            <w:vAlign w:val="center"/>
          </w:tcPr>
          <w:p w:rsidR="00F51C20" w:rsidRDefault="00F51C20" w:rsidP="00B3446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vAlign w:val="center"/>
          </w:tcPr>
          <w:p w:rsidR="00F51C20" w:rsidRDefault="00F51C20" w:rsidP="00B3446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546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Seguimiento a Auditor</w:t>
            </w:r>
            <w:r>
              <w:rPr>
                <w:rFonts w:ascii="Times New Roman"/>
                <w:sz w:val="20"/>
              </w:rPr>
              <w:t>í</w:t>
            </w:r>
            <w:r>
              <w:rPr>
                <w:rFonts w:ascii="Times New Roman"/>
                <w:sz w:val="20"/>
              </w:rPr>
              <w:t>as y Recomendaciones Anteriores a nivel de las Direcciones Responsables</w:t>
            </w:r>
          </w:p>
          <w:p w:rsidR="00F51C20" w:rsidRDefault="00F51C20" w:rsidP="00B3446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Recomendaciones e informes internos</w:t>
            </w:r>
          </w:p>
        </w:tc>
        <w:tc>
          <w:tcPr>
            <w:tcW w:w="2258" w:type="dxa"/>
          </w:tcPr>
          <w:p w:rsidR="00F51C20" w:rsidRDefault="00F51C20" w:rsidP="00B34468">
            <w:pPr>
              <w:pStyle w:val="TableParagraph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Auditoria Interna</w:t>
            </w:r>
          </w:p>
        </w:tc>
      </w:tr>
      <w:tr w:rsidR="00F51C20" w:rsidTr="00B34468">
        <w:trPr>
          <w:trHeight w:val="228"/>
        </w:trPr>
        <w:tc>
          <w:tcPr>
            <w:tcW w:w="4968" w:type="dxa"/>
            <w:gridSpan w:val="2"/>
          </w:tcPr>
          <w:p w:rsidR="00F51C20" w:rsidRDefault="00F51C20" w:rsidP="00B34468">
            <w:pPr>
              <w:pStyle w:val="TableParagraph"/>
              <w:spacing w:line="209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Integridad, Principios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valores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éticos</w:t>
            </w:r>
          </w:p>
        </w:tc>
        <w:tc>
          <w:tcPr>
            <w:tcW w:w="296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6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8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51C20" w:rsidTr="00B34468">
        <w:trPr>
          <w:trHeight w:val="690"/>
        </w:trPr>
        <w:tc>
          <w:tcPr>
            <w:tcW w:w="468" w:type="dxa"/>
          </w:tcPr>
          <w:p w:rsidR="00F51C20" w:rsidRDefault="00F51C20" w:rsidP="00B34468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F51C20" w:rsidRDefault="00F51C20" w:rsidP="00B34468">
            <w:pPr>
              <w:pStyle w:val="TableParagraph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500" w:type="dxa"/>
          </w:tcPr>
          <w:p w:rsidR="00F51C20" w:rsidRDefault="00F51C20" w:rsidP="00B34468">
            <w:pPr>
              <w:pStyle w:val="TableParagraph"/>
              <w:spacing w:before="1" w:line="242" w:lineRule="auto"/>
              <w:ind w:left="106" w:right="93"/>
              <w:rPr>
                <w:sz w:val="20"/>
              </w:rPr>
            </w:pPr>
            <w:r>
              <w:rPr>
                <w:rFonts w:ascii="Times New Roman"/>
                <w:sz w:val="20"/>
              </w:rPr>
              <w:t>¿</w:t>
            </w:r>
            <w:r>
              <w:rPr>
                <w:rFonts w:ascii="Times New Roman"/>
                <w:sz w:val="20"/>
              </w:rPr>
              <w:t>Se tiene c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 xml:space="preserve">digo de </w:t>
            </w:r>
            <w:r>
              <w:rPr>
                <w:rFonts w:ascii="Times New Roman"/>
                <w:sz w:val="20"/>
              </w:rPr>
              <w:t>é</w:t>
            </w:r>
            <w:r>
              <w:rPr>
                <w:rFonts w:ascii="Times New Roman"/>
                <w:sz w:val="20"/>
              </w:rPr>
              <w:t>tica claro, comprensible, aprobado, publicado, comunicado y validado, que contemple sanciones para comportamientos no permitidos e incentivos a la conducta ejemplar?</w:t>
            </w:r>
          </w:p>
        </w:tc>
        <w:tc>
          <w:tcPr>
            <w:tcW w:w="296" w:type="dxa"/>
            <w:vAlign w:val="center"/>
          </w:tcPr>
          <w:p w:rsidR="00F51C20" w:rsidRDefault="00F51C20" w:rsidP="00B3446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283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6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 xml:space="preserve">digo de </w:t>
            </w:r>
            <w:r>
              <w:rPr>
                <w:rFonts w:ascii="Times New Roman"/>
                <w:sz w:val="20"/>
              </w:rPr>
              <w:t>É</w:t>
            </w:r>
            <w:r>
              <w:rPr>
                <w:rFonts w:ascii="Times New Roman"/>
                <w:sz w:val="20"/>
              </w:rPr>
              <w:t>tica y de Conducta y su Reglamento</w:t>
            </w:r>
          </w:p>
          <w:p w:rsidR="00F51C20" w:rsidRDefault="00F51C20" w:rsidP="00B3446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Plan de trabajo del C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 xml:space="preserve">digo de </w:t>
            </w:r>
            <w:r>
              <w:rPr>
                <w:rFonts w:ascii="Times New Roman"/>
                <w:sz w:val="20"/>
              </w:rPr>
              <w:t>É</w:t>
            </w:r>
            <w:r>
              <w:rPr>
                <w:rFonts w:ascii="Times New Roman"/>
                <w:sz w:val="20"/>
              </w:rPr>
              <w:t>tica y de Conducta y su Reglamento</w:t>
            </w:r>
          </w:p>
        </w:tc>
        <w:tc>
          <w:tcPr>
            <w:tcW w:w="2258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Recursos Humanos</w:t>
            </w:r>
          </w:p>
        </w:tc>
      </w:tr>
      <w:tr w:rsidR="00F51C20" w:rsidTr="00B34468">
        <w:trPr>
          <w:trHeight w:val="689"/>
        </w:trPr>
        <w:tc>
          <w:tcPr>
            <w:tcW w:w="468" w:type="dxa"/>
          </w:tcPr>
          <w:p w:rsidR="00F51C20" w:rsidRPr="001675B2" w:rsidRDefault="00F51C20" w:rsidP="00B34468">
            <w:pPr>
              <w:pStyle w:val="TableParagraph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500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¿</w:t>
            </w:r>
            <w:r>
              <w:rPr>
                <w:rFonts w:ascii="Times New Roman"/>
                <w:sz w:val="20"/>
              </w:rPr>
              <w:t>Se cuenta con pol</w:t>
            </w:r>
            <w:r>
              <w:rPr>
                <w:rFonts w:ascii="Times New Roman"/>
                <w:sz w:val="20"/>
              </w:rPr>
              <w:t>í</w:t>
            </w:r>
            <w:r>
              <w:rPr>
                <w:rFonts w:ascii="Times New Roman"/>
                <w:sz w:val="20"/>
              </w:rPr>
              <w:t>ticas de prevenci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>n de la corrupci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>n y programas de capacitaci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>n, evaluaci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>n y promoci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 xml:space="preserve">n de conductas </w:t>
            </w:r>
            <w:r>
              <w:rPr>
                <w:rFonts w:ascii="Times New Roman"/>
                <w:sz w:val="20"/>
              </w:rPr>
              <w:t>é</w:t>
            </w:r>
            <w:r>
              <w:rPr>
                <w:rFonts w:ascii="Times New Roman"/>
                <w:sz w:val="20"/>
              </w:rPr>
              <w:t>ticas?</w:t>
            </w:r>
          </w:p>
          <w:p w:rsidR="00F51C20" w:rsidRDefault="00F51C20" w:rsidP="00B34468">
            <w:pPr>
              <w:pStyle w:val="TableParagraph"/>
              <w:spacing w:line="242" w:lineRule="auto"/>
              <w:ind w:left="106" w:right="90"/>
              <w:rPr>
                <w:sz w:val="20"/>
              </w:rPr>
            </w:pPr>
          </w:p>
        </w:tc>
        <w:tc>
          <w:tcPr>
            <w:tcW w:w="296" w:type="dxa"/>
            <w:vAlign w:val="center"/>
          </w:tcPr>
          <w:p w:rsidR="00F51C20" w:rsidRDefault="00F51C20" w:rsidP="00B3446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283" w:type="dxa"/>
            <w:vAlign w:val="center"/>
          </w:tcPr>
          <w:p w:rsidR="00F51C20" w:rsidRDefault="00F51C20" w:rsidP="00B3446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6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Plan de trabajo del C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 xml:space="preserve">digo de </w:t>
            </w:r>
            <w:r>
              <w:rPr>
                <w:rFonts w:ascii="Times New Roman"/>
                <w:sz w:val="20"/>
              </w:rPr>
              <w:t>É</w:t>
            </w:r>
            <w:r>
              <w:rPr>
                <w:rFonts w:ascii="Times New Roman"/>
                <w:sz w:val="20"/>
              </w:rPr>
              <w:t>tica y de Conducta y su Reglamento</w:t>
            </w:r>
          </w:p>
        </w:tc>
        <w:tc>
          <w:tcPr>
            <w:tcW w:w="2258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Recursos Humanos</w:t>
            </w:r>
          </w:p>
        </w:tc>
      </w:tr>
      <w:tr w:rsidR="00F51C20" w:rsidTr="00B34468">
        <w:trPr>
          <w:trHeight w:val="689"/>
        </w:trPr>
        <w:tc>
          <w:tcPr>
            <w:tcW w:w="468" w:type="dxa"/>
          </w:tcPr>
          <w:p w:rsidR="00F51C20" w:rsidRPr="001675B2" w:rsidRDefault="00F51C20" w:rsidP="00B34468">
            <w:pPr>
              <w:pStyle w:val="TableParagraph"/>
              <w:ind w:right="110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500" w:type="dxa"/>
          </w:tcPr>
          <w:p w:rsidR="00F51C20" w:rsidRDefault="00F51C20" w:rsidP="00B34468">
            <w:pPr>
              <w:pStyle w:val="TableParagraph"/>
              <w:spacing w:line="230" w:lineRule="exact"/>
              <w:ind w:left="106" w:right="96"/>
              <w:jc w:val="both"/>
              <w:rPr>
                <w:sz w:val="20"/>
                <w:lang w:val="es-GT"/>
              </w:rPr>
            </w:pPr>
            <w:r>
              <w:rPr>
                <w:rFonts w:ascii="Times New Roman"/>
                <w:sz w:val="20"/>
              </w:rPr>
              <w:t>Se declara por escrito la comprensi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>n del c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 xml:space="preserve">digo de </w:t>
            </w:r>
            <w:r>
              <w:rPr>
                <w:rFonts w:ascii="Times New Roman"/>
                <w:sz w:val="20"/>
              </w:rPr>
              <w:t>é</w:t>
            </w:r>
            <w:r>
              <w:rPr>
                <w:rFonts w:ascii="Times New Roman"/>
                <w:sz w:val="20"/>
              </w:rPr>
              <w:t>tica y la pol</w:t>
            </w:r>
            <w:r>
              <w:rPr>
                <w:rFonts w:ascii="Times New Roman"/>
                <w:sz w:val="20"/>
              </w:rPr>
              <w:t>í</w:t>
            </w:r>
            <w:r>
              <w:rPr>
                <w:rFonts w:ascii="Times New Roman"/>
                <w:sz w:val="20"/>
              </w:rPr>
              <w:t>tica de prevenci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>n de la corrupci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>n</w:t>
            </w:r>
          </w:p>
        </w:tc>
        <w:tc>
          <w:tcPr>
            <w:tcW w:w="296" w:type="dxa"/>
            <w:vAlign w:val="center"/>
          </w:tcPr>
          <w:p w:rsidR="00F51C20" w:rsidRDefault="00F51C20" w:rsidP="00B3446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283" w:type="dxa"/>
            <w:vAlign w:val="center"/>
          </w:tcPr>
          <w:p w:rsidR="00F51C20" w:rsidRDefault="00F51C20" w:rsidP="00B3446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6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Cuestionario del C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 xml:space="preserve">digo de </w:t>
            </w:r>
            <w:r>
              <w:rPr>
                <w:rFonts w:ascii="Times New Roman"/>
                <w:sz w:val="20"/>
              </w:rPr>
              <w:t>É</w:t>
            </w:r>
            <w:r>
              <w:rPr>
                <w:rFonts w:ascii="Times New Roman"/>
                <w:sz w:val="20"/>
              </w:rPr>
              <w:t>tica y de Conducta y su Reglamento</w:t>
            </w:r>
          </w:p>
        </w:tc>
        <w:tc>
          <w:tcPr>
            <w:tcW w:w="2258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Comit</w:t>
            </w:r>
            <w:r>
              <w:rPr>
                <w:rFonts w:ascii="Times New Roman"/>
                <w:sz w:val="20"/>
              </w:rPr>
              <w:t>é</w:t>
            </w:r>
            <w:r>
              <w:rPr>
                <w:rFonts w:ascii="Times New Roman"/>
                <w:sz w:val="20"/>
              </w:rPr>
              <w:t xml:space="preserve"> de </w:t>
            </w:r>
            <w:r>
              <w:rPr>
                <w:rFonts w:ascii="Times New Roman"/>
                <w:sz w:val="20"/>
              </w:rPr>
              <w:t>É</w:t>
            </w:r>
            <w:r>
              <w:rPr>
                <w:rFonts w:ascii="Times New Roman"/>
                <w:sz w:val="20"/>
              </w:rPr>
              <w:t>tica</w:t>
            </w:r>
          </w:p>
        </w:tc>
      </w:tr>
      <w:tr w:rsidR="00F51C20" w:rsidTr="00B34468">
        <w:trPr>
          <w:trHeight w:val="689"/>
        </w:trPr>
        <w:tc>
          <w:tcPr>
            <w:tcW w:w="468" w:type="dxa"/>
          </w:tcPr>
          <w:p w:rsidR="00F51C20" w:rsidRPr="001675B2" w:rsidRDefault="00F51C20" w:rsidP="00B34468">
            <w:pPr>
              <w:pStyle w:val="TableParagraph"/>
              <w:ind w:right="110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7</w:t>
            </w:r>
          </w:p>
        </w:tc>
        <w:tc>
          <w:tcPr>
            <w:tcW w:w="4500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Se tiene un comit</w:t>
            </w:r>
            <w:r>
              <w:rPr>
                <w:rFonts w:ascii="Times New Roman"/>
                <w:sz w:val="20"/>
              </w:rPr>
              <w:t>é</w:t>
            </w:r>
            <w:r>
              <w:rPr>
                <w:rFonts w:ascii="Times New Roman"/>
                <w:sz w:val="20"/>
              </w:rPr>
              <w:t xml:space="preserve"> de </w:t>
            </w:r>
            <w:r>
              <w:rPr>
                <w:rFonts w:ascii="Times New Roman"/>
                <w:sz w:val="20"/>
              </w:rPr>
              <w:t>é</w:t>
            </w:r>
            <w:r>
              <w:rPr>
                <w:rFonts w:ascii="Times New Roman"/>
                <w:sz w:val="20"/>
              </w:rPr>
              <w:t>tica que eval</w:t>
            </w:r>
            <w:r>
              <w:rPr>
                <w:rFonts w:ascii="Times New Roman"/>
                <w:sz w:val="20"/>
              </w:rPr>
              <w:t>ú</w:t>
            </w:r>
            <w:r>
              <w:rPr>
                <w:rFonts w:ascii="Times New Roman"/>
                <w:sz w:val="20"/>
              </w:rPr>
              <w:t xml:space="preserve">e, investigue y resuelva incumplimientos </w:t>
            </w:r>
            <w:r>
              <w:rPr>
                <w:rFonts w:ascii="Times New Roman"/>
                <w:sz w:val="20"/>
              </w:rPr>
              <w:t>é</w:t>
            </w:r>
            <w:r>
              <w:rPr>
                <w:rFonts w:ascii="Times New Roman"/>
                <w:sz w:val="20"/>
              </w:rPr>
              <w:t>ticos, con autoridad suficiente, que informe oportunamente a la m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 xml:space="preserve">xima </w:t>
            </w:r>
          </w:p>
          <w:p w:rsidR="00F51C20" w:rsidRDefault="00F51C20" w:rsidP="00B34468">
            <w:pPr>
              <w:pStyle w:val="TableParagraph"/>
              <w:spacing w:line="230" w:lineRule="exact"/>
              <w:ind w:left="106" w:right="96"/>
              <w:jc w:val="both"/>
              <w:rPr>
                <w:sz w:val="20"/>
                <w:lang w:val="es-GT"/>
              </w:rPr>
            </w:pPr>
            <w:r>
              <w:rPr>
                <w:rFonts w:ascii="Times New Roman"/>
                <w:sz w:val="20"/>
              </w:rPr>
              <w:t>autoridad sobre el cumplimiento al c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 xml:space="preserve">digo de </w:t>
            </w:r>
            <w:r>
              <w:rPr>
                <w:rFonts w:ascii="Times New Roman"/>
                <w:sz w:val="20"/>
              </w:rPr>
              <w:t>é</w:t>
            </w:r>
            <w:r>
              <w:rPr>
                <w:rFonts w:ascii="Times New Roman"/>
                <w:sz w:val="20"/>
              </w:rPr>
              <w:t>tica y la pol</w:t>
            </w:r>
            <w:r>
              <w:rPr>
                <w:rFonts w:ascii="Times New Roman"/>
                <w:sz w:val="20"/>
              </w:rPr>
              <w:t>í</w:t>
            </w:r>
            <w:r>
              <w:rPr>
                <w:rFonts w:ascii="Times New Roman"/>
                <w:sz w:val="20"/>
              </w:rPr>
              <w:t>tica de prevenci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>n de la corrupci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>n?</w:t>
            </w:r>
          </w:p>
        </w:tc>
        <w:tc>
          <w:tcPr>
            <w:tcW w:w="296" w:type="dxa"/>
            <w:vAlign w:val="center"/>
          </w:tcPr>
          <w:p w:rsidR="00F51C20" w:rsidRDefault="00F51C20" w:rsidP="00B3446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283" w:type="dxa"/>
            <w:vAlign w:val="center"/>
          </w:tcPr>
          <w:p w:rsidR="00F51C20" w:rsidRDefault="00F51C20" w:rsidP="00B3446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6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Acuerdo </w:t>
            </w:r>
            <w:proofErr w:type="spellStart"/>
            <w:r>
              <w:rPr>
                <w:rFonts w:ascii="Times New Roman"/>
                <w:sz w:val="20"/>
              </w:rPr>
              <w:t>xxxxx</w:t>
            </w:r>
            <w:proofErr w:type="spellEnd"/>
          </w:p>
          <w:p w:rsidR="00F51C20" w:rsidRDefault="00F51C20" w:rsidP="00B3446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 xml:space="preserve">digo de </w:t>
            </w:r>
            <w:r>
              <w:rPr>
                <w:rFonts w:ascii="Times New Roman"/>
                <w:sz w:val="20"/>
              </w:rPr>
              <w:t>É</w:t>
            </w:r>
            <w:r>
              <w:rPr>
                <w:rFonts w:ascii="Times New Roman"/>
                <w:sz w:val="20"/>
              </w:rPr>
              <w:t>tica y de Conducta y su Reglamento</w:t>
            </w:r>
          </w:p>
        </w:tc>
        <w:tc>
          <w:tcPr>
            <w:tcW w:w="2258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Comit</w:t>
            </w:r>
            <w:r>
              <w:rPr>
                <w:rFonts w:ascii="Times New Roman"/>
                <w:sz w:val="20"/>
              </w:rPr>
              <w:t>é</w:t>
            </w:r>
            <w:r>
              <w:rPr>
                <w:rFonts w:ascii="Times New Roman"/>
                <w:sz w:val="20"/>
              </w:rPr>
              <w:t xml:space="preserve"> de </w:t>
            </w:r>
            <w:r>
              <w:rPr>
                <w:rFonts w:ascii="Times New Roman"/>
                <w:sz w:val="20"/>
              </w:rPr>
              <w:t>É</w:t>
            </w:r>
            <w:r>
              <w:rPr>
                <w:rFonts w:ascii="Times New Roman"/>
                <w:sz w:val="20"/>
              </w:rPr>
              <w:t>tica</w:t>
            </w:r>
          </w:p>
        </w:tc>
      </w:tr>
      <w:tr w:rsidR="00F51C20" w:rsidTr="00B34468">
        <w:trPr>
          <w:trHeight w:val="203"/>
        </w:trPr>
        <w:tc>
          <w:tcPr>
            <w:tcW w:w="4968" w:type="dxa"/>
            <w:gridSpan w:val="2"/>
          </w:tcPr>
          <w:p w:rsidR="00F51C20" w:rsidRPr="00EE228A" w:rsidRDefault="00F51C20" w:rsidP="00B34468">
            <w:pPr>
              <w:pStyle w:val="TableParagraph"/>
              <w:spacing w:line="210" w:lineRule="exact"/>
              <w:ind w:left="107"/>
              <w:rPr>
                <w:sz w:val="20"/>
                <w:lang w:val="es-GT"/>
              </w:rPr>
            </w:pPr>
            <w:r w:rsidRPr="00982C79">
              <w:rPr>
                <w:rFonts w:ascii="Arial" w:hAnsi="Arial"/>
                <w:b/>
                <w:sz w:val="20"/>
              </w:rPr>
              <w:t>Fortalecer la Unidad de Auditoría Interna</w:t>
            </w:r>
            <w:r>
              <w:rPr>
                <w:rFonts w:ascii="Arial" w:hAnsi="Arial"/>
                <w:b/>
                <w:sz w:val="20"/>
              </w:rPr>
              <w:t xml:space="preserve"> -UDAI-</w:t>
            </w:r>
          </w:p>
        </w:tc>
        <w:tc>
          <w:tcPr>
            <w:tcW w:w="296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6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8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1C20" w:rsidTr="00B34468">
        <w:trPr>
          <w:trHeight w:val="689"/>
        </w:trPr>
        <w:tc>
          <w:tcPr>
            <w:tcW w:w="468" w:type="dxa"/>
          </w:tcPr>
          <w:p w:rsidR="00F51C20" w:rsidRPr="001675B2" w:rsidRDefault="00F51C20" w:rsidP="00B34468">
            <w:pPr>
              <w:pStyle w:val="TableParagraph"/>
              <w:ind w:right="110"/>
              <w:jc w:val="right"/>
              <w:rPr>
                <w:rFonts w:ascii="Arial"/>
                <w:bCs/>
                <w:sz w:val="20"/>
              </w:rPr>
            </w:pPr>
            <w:r>
              <w:rPr>
                <w:rFonts w:ascii="Arial"/>
                <w:bCs/>
                <w:sz w:val="20"/>
              </w:rPr>
              <w:t>8</w:t>
            </w:r>
          </w:p>
        </w:tc>
        <w:tc>
          <w:tcPr>
            <w:tcW w:w="4500" w:type="dxa"/>
          </w:tcPr>
          <w:p w:rsidR="00F51C20" w:rsidRPr="00EE228A" w:rsidRDefault="00F51C20" w:rsidP="00B34468">
            <w:pPr>
              <w:pStyle w:val="TableParagraph"/>
              <w:spacing w:line="230" w:lineRule="exact"/>
              <w:ind w:left="106" w:right="96"/>
              <w:jc w:val="both"/>
              <w:rPr>
                <w:sz w:val="20"/>
                <w:lang w:val="es-GT"/>
              </w:rPr>
            </w:pPr>
            <w:r>
              <w:rPr>
                <w:rFonts w:ascii="Times New Roman"/>
                <w:sz w:val="20"/>
              </w:rPr>
              <w:t>¿</w:t>
            </w:r>
            <w:r>
              <w:rPr>
                <w:rFonts w:ascii="Times New Roman"/>
                <w:sz w:val="20"/>
              </w:rPr>
              <w:t>Cuenta la UDAI con asignaci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>n presupuestaria suficiente, adecuada estructura organizacional, suficientes y competentes recursos humanos profesionales y herramientas tecnol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>gicas de informaci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>n?</w:t>
            </w:r>
          </w:p>
        </w:tc>
        <w:tc>
          <w:tcPr>
            <w:tcW w:w="296" w:type="dxa"/>
            <w:vAlign w:val="center"/>
          </w:tcPr>
          <w:p w:rsidR="00F51C20" w:rsidRDefault="00F51C20" w:rsidP="00B3446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283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6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Se cuenta con 2 auditores, 2 t</w:t>
            </w:r>
            <w:r>
              <w:rPr>
                <w:rFonts w:ascii="Times New Roman"/>
                <w:sz w:val="20"/>
              </w:rPr>
              <w:t>é</w:t>
            </w:r>
            <w:r>
              <w:rPr>
                <w:rFonts w:ascii="Times New Roman"/>
                <w:sz w:val="20"/>
              </w:rPr>
              <w:t xml:space="preserve">cnicos y 1 </w:t>
            </w:r>
          </w:p>
        </w:tc>
        <w:tc>
          <w:tcPr>
            <w:tcW w:w="2258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Auditoria Interna</w:t>
            </w:r>
          </w:p>
        </w:tc>
      </w:tr>
      <w:tr w:rsidR="00F51C20" w:rsidTr="00B34468">
        <w:trPr>
          <w:trHeight w:val="689"/>
        </w:trPr>
        <w:tc>
          <w:tcPr>
            <w:tcW w:w="468" w:type="dxa"/>
          </w:tcPr>
          <w:p w:rsidR="00F51C20" w:rsidRPr="001675B2" w:rsidRDefault="00F51C20" w:rsidP="00B34468">
            <w:pPr>
              <w:pStyle w:val="TableParagraph"/>
              <w:ind w:right="110"/>
              <w:jc w:val="right"/>
              <w:rPr>
                <w:rFonts w:ascii="Arial"/>
                <w:bCs/>
                <w:sz w:val="20"/>
              </w:rPr>
            </w:pPr>
            <w:r>
              <w:rPr>
                <w:rFonts w:ascii="Arial"/>
                <w:bCs/>
                <w:sz w:val="20"/>
              </w:rPr>
              <w:t>9</w:t>
            </w:r>
          </w:p>
        </w:tc>
        <w:tc>
          <w:tcPr>
            <w:tcW w:w="4500" w:type="dxa"/>
          </w:tcPr>
          <w:p w:rsidR="00F51C20" w:rsidRPr="00EE228A" w:rsidRDefault="00F51C20" w:rsidP="00B34468">
            <w:pPr>
              <w:pStyle w:val="TableParagraph"/>
              <w:spacing w:line="230" w:lineRule="exact"/>
              <w:ind w:left="106" w:right="96"/>
              <w:jc w:val="both"/>
              <w:rPr>
                <w:sz w:val="20"/>
                <w:lang w:val="es-GT"/>
              </w:rPr>
            </w:pPr>
            <w:r>
              <w:rPr>
                <w:rFonts w:ascii="Times New Roman"/>
                <w:sz w:val="20"/>
              </w:rPr>
              <w:t>Cuenta la UDAI con delegaci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>n de autoridad y responsabilidad, para el ejercicio de la auditor</w:t>
            </w:r>
            <w:r>
              <w:rPr>
                <w:rFonts w:ascii="Times New Roman"/>
                <w:sz w:val="20"/>
              </w:rPr>
              <w:t>í</w:t>
            </w:r>
            <w:r>
              <w:rPr>
                <w:rFonts w:ascii="Times New Roman"/>
                <w:sz w:val="20"/>
              </w:rPr>
              <w:t>a interna con libre acceso a la informaci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>n, documentaci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 xml:space="preserve">n, sistemas, personas y recursos, </w:t>
            </w:r>
            <w:r>
              <w:rPr>
                <w:rFonts w:ascii="Times New Roman"/>
                <w:sz w:val="20"/>
              </w:rPr>
              <w:t>¿</w:t>
            </w:r>
            <w:r>
              <w:rPr>
                <w:rFonts w:ascii="Times New Roman"/>
                <w:sz w:val="20"/>
              </w:rPr>
              <w:t>que garantice su independencia y objetividad?</w:t>
            </w:r>
          </w:p>
        </w:tc>
        <w:tc>
          <w:tcPr>
            <w:tcW w:w="296" w:type="dxa"/>
            <w:vAlign w:val="center"/>
          </w:tcPr>
          <w:p w:rsidR="00F51C20" w:rsidRDefault="00F51C20" w:rsidP="00B3446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283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6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8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Auditor</w:t>
            </w:r>
            <w:r>
              <w:rPr>
                <w:rFonts w:ascii="Times New Roman"/>
                <w:sz w:val="20"/>
              </w:rPr>
              <w:t>í</w:t>
            </w:r>
            <w:r>
              <w:rPr>
                <w:rFonts w:ascii="Times New Roman"/>
                <w:sz w:val="20"/>
              </w:rPr>
              <w:t xml:space="preserve">a Interna </w:t>
            </w:r>
          </w:p>
        </w:tc>
      </w:tr>
      <w:tr w:rsidR="00F51C20" w:rsidTr="00B34468">
        <w:trPr>
          <w:trHeight w:val="230"/>
        </w:trPr>
        <w:tc>
          <w:tcPr>
            <w:tcW w:w="4968" w:type="dxa"/>
            <w:gridSpan w:val="2"/>
          </w:tcPr>
          <w:p w:rsidR="00F51C20" w:rsidRDefault="00F51C20" w:rsidP="00B34468">
            <w:pPr>
              <w:pStyle w:val="TableParagraph"/>
              <w:spacing w:line="210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Administración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Estratégica</w:t>
            </w:r>
          </w:p>
        </w:tc>
        <w:tc>
          <w:tcPr>
            <w:tcW w:w="296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6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8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51C20" w:rsidTr="00B34468">
        <w:trPr>
          <w:trHeight w:val="533"/>
        </w:trPr>
        <w:tc>
          <w:tcPr>
            <w:tcW w:w="468" w:type="dxa"/>
          </w:tcPr>
          <w:p w:rsidR="00F51C20" w:rsidRDefault="00F51C20" w:rsidP="00B34468">
            <w:pPr>
              <w:pStyle w:val="TableParagraph"/>
              <w:ind w:right="125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500" w:type="dxa"/>
          </w:tcPr>
          <w:p w:rsidR="00F51C20" w:rsidRDefault="00F51C20" w:rsidP="00B34468">
            <w:pPr>
              <w:pStyle w:val="TableParagraph"/>
              <w:spacing w:before="1" w:line="242" w:lineRule="auto"/>
              <w:ind w:left="106" w:right="87"/>
              <w:rPr>
                <w:sz w:val="20"/>
              </w:rPr>
            </w:pPr>
            <w:r>
              <w:rPr>
                <w:rFonts w:ascii="Times New Roman"/>
                <w:sz w:val="20"/>
              </w:rPr>
              <w:t>Se elaboran, publican, monitorean, supervisan y eval</w:t>
            </w:r>
            <w:r>
              <w:rPr>
                <w:rFonts w:ascii="Times New Roman"/>
                <w:sz w:val="20"/>
              </w:rPr>
              <w:t>ú</w:t>
            </w:r>
            <w:r>
              <w:rPr>
                <w:rFonts w:ascii="Times New Roman"/>
                <w:sz w:val="20"/>
              </w:rPr>
              <w:t xml:space="preserve">an oportunamente los PEI, POM, POA, </w:t>
            </w:r>
            <w:r>
              <w:rPr>
                <w:rFonts w:ascii="Times New Roman"/>
                <w:sz w:val="20"/>
              </w:rPr>
              <w:t>¿</w:t>
            </w:r>
            <w:r>
              <w:rPr>
                <w:rFonts w:ascii="Times New Roman"/>
                <w:sz w:val="20"/>
              </w:rPr>
              <w:t>PAC a todo nivel institucional?</w:t>
            </w:r>
          </w:p>
        </w:tc>
        <w:tc>
          <w:tcPr>
            <w:tcW w:w="296" w:type="dxa"/>
            <w:vAlign w:val="center"/>
          </w:tcPr>
          <w:p w:rsidR="00F51C20" w:rsidRDefault="00F51C20" w:rsidP="00B3446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283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6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Se cuentan con el PEI, POM, POA y PAC con las respectivas Resoluciones y modificaciones aprobadas </w:t>
            </w:r>
          </w:p>
        </w:tc>
        <w:tc>
          <w:tcPr>
            <w:tcW w:w="2258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Planificaci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>n</w:t>
            </w:r>
          </w:p>
          <w:p w:rsidR="00F51C20" w:rsidRDefault="00F51C20" w:rsidP="00B3446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Administrativo </w:t>
            </w:r>
          </w:p>
        </w:tc>
      </w:tr>
      <w:tr w:rsidR="00F51C20" w:rsidTr="00B34468">
        <w:trPr>
          <w:trHeight w:val="230"/>
        </w:trPr>
        <w:tc>
          <w:tcPr>
            <w:tcW w:w="4968" w:type="dxa"/>
            <w:gridSpan w:val="2"/>
          </w:tcPr>
          <w:p w:rsidR="00F51C20" w:rsidRDefault="00F51C20" w:rsidP="00B34468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Estructura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organizacional/Recursos Humanos</w:t>
            </w:r>
          </w:p>
        </w:tc>
        <w:tc>
          <w:tcPr>
            <w:tcW w:w="296" w:type="dxa"/>
            <w:vAlign w:val="center"/>
          </w:tcPr>
          <w:p w:rsidR="00F51C20" w:rsidRDefault="00F51C20" w:rsidP="00B3446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6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8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51C20" w:rsidTr="00B34468">
        <w:trPr>
          <w:trHeight w:val="735"/>
        </w:trPr>
        <w:tc>
          <w:tcPr>
            <w:tcW w:w="468" w:type="dxa"/>
          </w:tcPr>
          <w:p w:rsidR="00F51C20" w:rsidRPr="001675B2" w:rsidRDefault="00F51C20" w:rsidP="00B34468">
            <w:pPr>
              <w:pStyle w:val="TableParagraph"/>
              <w:ind w:right="110"/>
              <w:jc w:val="right"/>
              <w:rPr>
                <w:rFonts w:ascii="Arial"/>
                <w:bCs/>
                <w:sz w:val="20"/>
              </w:rPr>
            </w:pPr>
            <w:r>
              <w:rPr>
                <w:rFonts w:ascii="Arial"/>
                <w:bCs/>
                <w:sz w:val="20"/>
              </w:rPr>
              <w:t>11</w:t>
            </w:r>
          </w:p>
        </w:tc>
        <w:tc>
          <w:tcPr>
            <w:tcW w:w="4500" w:type="dxa"/>
          </w:tcPr>
          <w:p w:rsidR="00F51C20" w:rsidRDefault="00F51C20" w:rsidP="00B34468">
            <w:pPr>
              <w:pStyle w:val="TableParagraph"/>
              <w:spacing w:line="205" w:lineRule="exact"/>
              <w:ind w:left="106"/>
              <w:jc w:val="both"/>
              <w:rPr>
                <w:sz w:val="20"/>
              </w:rPr>
            </w:pPr>
            <w:r>
              <w:rPr>
                <w:rFonts w:ascii="Times New Roman"/>
                <w:sz w:val="18"/>
              </w:rPr>
              <w:t>¿</w:t>
            </w:r>
            <w:r>
              <w:rPr>
                <w:rFonts w:ascii="Times New Roman"/>
                <w:sz w:val="18"/>
              </w:rPr>
              <w:t>El tama</w:t>
            </w:r>
            <w:r>
              <w:rPr>
                <w:rFonts w:ascii="Times New Roman"/>
                <w:sz w:val="18"/>
              </w:rPr>
              <w:t>ñ</w:t>
            </w:r>
            <w:r>
              <w:rPr>
                <w:rFonts w:ascii="Times New Roman"/>
                <w:sz w:val="18"/>
              </w:rPr>
              <w:t>o y estructura organizacional se ajustan a la naturaleza y complejidad de operaciones de la entidad, en la delegaci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>n y definici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>n de autoridad y responsabilidad?</w:t>
            </w:r>
          </w:p>
        </w:tc>
        <w:tc>
          <w:tcPr>
            <w:tcW w:w="296" w:type="dxa"/>
            <w:vAlign w:val="center"/>
          </w:tcPr>
          <w:p w:rsidR="00F51C20" w:rsidRDefault="00F51C20" w:rsidP="00B34468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283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6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Manual de Puestos y Funciones</w:t>
            </w:r>
          </w:p>
          <w:p w:rsidR="00F51C20" w:rsidRDefault="00F51C20" w:rsidP="00B3446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Boleta de actualizaciones de puestos</w:t>
            </w:r>
          </w:p>
        </w:tc>
        <w:tc>
          <w:tcPr>
            <w:tcW w:w="2258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Recursos Humanos</w:t>
            </w:r>
          </w:p>
          <w:p w:rsidR="00F51C20" w:rsidRDefault="00F51C20" w:rsidP="00B3446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Direcciones</w:t>
            </w:r>
          </w:p>
        </w:tc>
      </w:tr>
      <w:tr w:rsidR="00F51C20" w:rsidTr="00B34468">
        <w:trPr>
          <w:trHeight w:val="690"/>
        </w:trPr>
        <w:tc>
          <w:tcPr>
            <w:tcW w:w="468" w:type="dxa"/>
          </w:tcPr>
          <w:p w:rsidR="00F51C20" w:rsidRPr="001675B2" w:rsidRDefault="00F51C20" w:rsidP="00B34468">
            <w:pPr>
              <w:pStyle w:val="TableParagraph"/>
              <w:ind w:right="110"/>
              <w:jc w:val="right"/>
              <w:rPr>
                <w:rFonts w:ascii="Arial"/>
                <w:bCs/>
                <w:sz w:val="20"/>
              </w:rPr>
            </w:pPr>
            <w:r>
              <w:rPr>
                <w:rFonts w:ascii="Arial"/>
                <w:bCs/>
                <w:sz w:val="20"/>
              </w:rPr>
              <w:t>12</w:t>
            </w:r>
          </w:p>
        </w:tc>
        <w:tc>
          <w:tcPr>
            <w:tcW w:w="4500" w:type="dxa"/>
          </w:tcPr>
          <w:p w:rsidR="00F51C20" w:rsidRDefault="00F51C20" w:rsidP="00B34468">
            <w:pPr>
              <w:pStyle w:val="TableParagraph"/>
              <w:spacing w:before="2" w:line="210" w:lineRule="exact"/>
              <w:ind w:left="106"/>
              <w:rPr>
                <w:sz w:val="20"/>
              </w:rPr>
            </w:pPr>
            <w:r>
              <w:rPr>
                <w:rFonts w:ascii="Times New Roman"/>
                <w:sz w:val="18"/>
              </w:rPr>
              <w:t>¿</w:t>
            </w:r>
            <w:r>
              <w:rPr>
                <w:rFonts w:ascii="Times New Roman"/>
                <w:sz w:val="18"/>
              </w:rPr>
              <w:t>Los manuales de normas y procedimientos de cargos, puestos, perfiles y funciones, contienen la descripci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>n de todos los procesos y se actualizan peri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>dicamente?</w:t>
            </w:r>
          </w:p>
        </w:tc>
        <w:tc>
          <w:tcPr>
            <w:tcW w:w="296" w:type="dxa"/>
            <w:vAlign w:val="center"/>
          </w:tcPr>
          <w:p w:rsidR="00F51C20" w:rsidRDefault="00F51C20" w:rsidP="00B34468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283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6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Manual de Puestos y Funciones</w:t>
            </w:r>
          </w:p>
        </w:tc>
        <w:tc>
          <w:tcPr>
            <w:tcW w:w="2258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Recursos Humanos</w:t>
            </w:r>
          </w:p>
        </w:tc>
      </w:tr>
      <w:tr w:rsidR="00F51C20" w:rsidTr="00B34468">
        <w:trPr>
          <w:trHeight w:val="689"/>
        </w:trPr>
        <w:tc>
          <w:tcPr>
            <w:tcW w:w="468" w:type="dxa"/>
          </w:tcPr>
          <w:p w:rsidR="00F51C20" w:rsidRPr="001675B2" w:rsidRDefault="00F51C20" w:rsidP="00B34468">
            <w:pPr>
              <w:pStyle w:val="TableParagraph"/>
              <w:ind w:right="110"/>
              <w:jc w:val="right"/>
              <w:rPr>
                <w:rFonts w:ascii="Arial"/>
                <w:bCs/>
                <w:sz w:val="20"/>
              </w:rPr>
            </w:pPr>
            <w:r>
              <w:rPr>
                <w:rFonts w:ascii="Arial"/>
                <w:bCs/>
                <w:sz w:val="20"/>
              </w:rPr>
              <w:t>13</w:t>
            </w:r>
          </w:p>
        </w:tc>
        <w:tc>
          <w:tcPr>
            <w:tcW w:w="4500" w:type="dxa"/>
          </w:tcPr>
          <w:p w:rsidR="00F51C20" w:rsidRDefault="00F51C20" w:rsidP="00B34468">
            <w:pPr>
              <w:pStyle w:val="TableParagraph"/>
              <w:ind w:left="106"/>
              <w:rPr>
                <w:sz w:val="20"/>
              </w:rPr>
            </w:pPr>
            <w:r>
              <w:rPr>
                <w:rFonts w:ascii="Times New Roman"/>
                <w:sz w:val="18"/>
              </w:rPr>
              <w:t>¿</w:t>
            </w:r>
            <w:r>
              <w:rPr>
                <w:rFonts w:ascii="Times New Roman"/>
                <w:sz w:val="18"/>
              </w:rPr>
              <w:t>Se tienen pol</w:t>
            </w:r>
            <w:r>
              <w:rPr>
                <w:rFonts w:ascii="Times New Roman"/>
                <w:sz w:val="18"/>
              </w:rPr>
              <w:t>í</w:t>
            </w:r>
            <w:r>
              <w:rPr>
                <w:rFonts w:ascii="Times New Roman"/>
                <w:sz w:val="18"/>
              </w:rPr>
              <w:t>ticas, normas y procedimientos por escrito sobre reclutamiento, selecci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>n, contrataci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>n, inducci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>n, desarrollo, retenci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>n, evaluaci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>n y planificaci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>n de recursos humanos?</w:t>
            </w:r>
          </w:p>
        </w:tc>
        <w:tc>
          <w:tcPr>
            <w:tcW w:w="296" w:type="dxa"/>
            <w:vAlign w:val="center"/>
          </w:tcPr>
          <w:p w:rsidR="00F51C20" w:rsidRDefault="00F51C20" w:rsidP="00B34468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283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6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Manuales de la Direcci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>n de Recursos Humanos y Plan de Trabajo</w:t>
            </w:r>
          </w:p>
        </w:tc>
        <w:tc>
          <w:tcPr>
            <w:tcW w:w="2258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Recursos Humanos</w:t>
            </w:r>
          </w:p>
        </w:tc>
      </w:tr>
      <w:tr w:rsidR="00F51C20" w:rsidTr="00B34468">
        <w:trPr>
          <w:trHeight w:val="339"/>
        </w:trPr>
        <w:tc>
          <w:tcPr>
            <w:tcW w:w="4968" w:type="dxa"/>
            <w:gridSpan w:val="2"/>
          </w:tcPr>
          <w:p w:rsidR="00F51C20" w:rsidRDefault="00F51C20" w:rsidP="00B3446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Rendición de Cuentas</w:t>
            </w:r>
          </w:p>
        </w:tc>
        <w:tc>
          <w:tcPr>
            <w:tcW w:w="296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6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8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1C20" w:rsidTr="00B34468">
        <w:trPr>
          <w:trHeight w:val="920"/>
        </w:trPr>
        <w:tc>
          <w:tcPr>
            <w:tcW w:w="468" w:type="dxa"/>
          </w:tcPr>
          <w:p w:rsidR="00F51C20" w:rsidRPr="001675B2" w:rsidRDefault="00F51C20" w:rsidP="00B34468">
            <w:pPr>
              <w:pStyle w:val="TableParagraph"/>
              <w:ind w:right="110"/>
              <w:jc w:val="right"/>
              <w:rPr>
                <w:rFonts w:ascii="Arial"/>
                <w:bCs/>
                <w:sz w:val="20"/>
              </w:rPr>
            </w:pPr>
            <w:r>
              <w:rPr>
                <w:rFonts w:ascii="Arial"/>
                <w:bCs/>
                <w:sz w:val="20"/>
              </w:rPr>
              <w:t>14</w:t>
            </w:r>
          </w:p>
        </w:tc>
        <w:tc>
          <w:tcPr>
            <w:tcW w:w="4500" w:type="dxa"/>
          </w:tcPr>
          <w:p w:rsidR="00F51C20" w:rsidRDefault="00F51C20" w:rsidP="00B34468">
            <w:pPr>
              <w:pStyle w:val="TableParagraph"/>
              <w:spacing w:before="1" w:line="244" w:lineRule="auto"/>
              <w:ind w:left="106" w:right="96"/>
              <w:jc w:val="both"/>
              <w:rPr>
                <w:sz w:val="20"/>
              </w:rPr>
            </w:pPr>
            <w:r>
              <w:rPr>
                <w:sz w:val="20"/>
                <w:lang w:val="es-GT"/>
              </w:rPr>
              <w:t xml:space="preserve">¿En </w:t>
            </w:r>
            <w:r w:rsidRPr="00821476">
              <w:rPr>
                <w:sz w:val="20"/>
                <w:lang w:val="es-GT"/>
              </w:rPr>
              <w:t xml:space="preserve">la entidad </w:t>
            </w:r>
            <w:r>
              <w:rPr>
                <w:sz w:val="20"/>
                <w:lang w:val="es-GT"/>
              </w:rPr>
              <w:t>hay</w:t>
            </w:r>
            <w:r w:rsidRPr="00821476">
              <w:rPr>
                <w:sz w:val="20"/>
                <w:lang w:val="es-GT"/>
              </w:rPr>
              <w:t xml:space="preserve"> norma</w:t>
            </w:r>
            <w:r>
              <w:rPr>
                <w:sz w:val="20"/>
                <w:lang w:val="es-GT"/>
              </w:rPr>
              <w:t>s</w:t>
            </w:r>
            <w:r w:rsidRPr="00821476">
              <w:rPr>
                <w:sz w:val="20"/>
                <w:lang w:val="es-GT"/>
              </w:rPr>
              <w:t xml:space="preserve"> </w:t>
            </w:r>
            <w:r>
              <w:rPr>
                <w:sz w:val="20"/>
                <w:lang w:val="es-GT"/>
              </w:rPr>
              <w:t>para</w:t>
            </w:r>
            <w:r w:rsidRPr="00821476">
              <w:rPr>
                <w:sz w:val="20"/>
                <w:lang w:val="es-GT"/>
              </w:rPr>
              <w:t xml:space="preserve"> velar porque la rendición de cuentas constituya un proceso, que abarque todos los niveles y ámbitos de responsabilidad</w:t>
            </w:r>
            <w:r w:rsidRPr="00634E1D">
              <w:rPr>
                <w:sz w:val="20"/>
                <w:lang w:val="es-GT"/>
              </w:rPr>
              <w:t>?</w:t>
            </w:r>
          </w:p>
        </w:tc>
        <w:tc>
          <w:tcPr>
            <w:tcW w:w="296" w:type="dxa"/>
            <w:vAlign w:val="center"/>
          </w:tcPr>
          <w:p w:rsidR="00F51C20" w:rsidRDefault="00F51C20" w:rsidP="00B34468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283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6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Normas vigentes </w:t>
            </w:r>
          </w:p>
          <w:p w:rsidR="00F51C20" w:rsidRDefault="00F51C20" w:rsidP="00B3446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Manuales</w:t>
            </w:r>
          </w:p>
          <w:p w:rsidR="00F51C20" w:rsidRDefault="00F51C20" w:rsidP="00B3446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Oficios enviados a las instituciones correspondientes</w:t>
            </w:r>
          </w:p>
        </w:tc>
        <w:tc>
          <w:tcPr>
            <w:tcW w:w="2258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Planificaci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>n</w:t>
            </w:r>
          </w:p>
          <w:p w:rsidR="00F51C20" w:rsidRDefault="00F51C20" w:rsidP="00B3446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Administrativo</w:t>
            </w:r>
          </w:p>
          <w:p w:rsidR="00F51C20" w:rsidRDefault="00F51C20" w:rsidP="00B3446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Financiero</w:t>
            </w:r>
          </w:p>
          <w:p w:rsidR="00F51C20" w:rsidRDefault="00F51C20" w:rsidP="00B3446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Recursos Humanos</w:t>
            </w:r>
          </w:p>
          <w:p w:rsidR="00F51C20" w:rsidRDefault="00F51C20" w:rsidP="00B3446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Unidad Informaci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>n P</w:t>
            </w:r>
            <w:r>
              <w:rPr>
                <w:rFonts w:ascii="Times New Roman"/>
                <w:sz w:val="18"/>
              </w:rPr>
              <w:t>ú</w:t>
            </w:r>
            <w:r>
              <w:rPr>
                <w:rFonts w:ascii="Times New Roman"/>
                <w:sz w:val="18"/>
              </w:rPr>
              <w:t>blica</w:t>
            </w:r>
          </w:p>
        </w:tc>
      </w:tr>
      <w:tr w:rsidR="00F51C20" w:rsidTr="00B34468">
        <w:trPr>
          <w:trHeight w:val="920"/>
        </w:trPr>
        <w:tc>
          <w:tcPr>
            <w:tcW w:w="468" w:type="dxa"/>
          </w:tcPr>
          <w:p w:rsidR="00F51C20" w:rsidRPr="001675B2" w:rsidRDefault="00F51C20" w:rsidP="00B34468">
            <w:pPr>
              <w:pStyle w:val="TableParagraph"/>
              <w:ind w:right="110"/>
              <w:jc w:val="right"/>
              <w:rPr>
                <w:rFonts w:ascii="Arial"/>
                <w:bCs/>
                <w:sz w:val="20"/>
              </w:rPr>
            </w:pPr>
            <w:r>
              <w:rPr>
                <w:rFonts w:ascii="Arial"/>
                <w:bCs/>
                <w:sz w:val="20"/>
              </w:rPr>
              <w:lastRenderedPageBreak/>
              <w:t>15</w:t>
            </w:r>
          </w:p>
        </w:tc>
        <w:tc>
          <w:tcPr>
            <w:tcW w:w="4500" w:type="dxa"/>
          </w:tcPr>
          <w:p w:rsidR="00F51C20" w:rsidRDefault="00F51C20" w:rsidP="00B34468">
            <w:pPr>
              <w:pStyle w:val="TableParagraph"/>
              <w:spacing w:before="1" w:line="244" w:lineRule="auto"/>
              <w:ind w:left="106" w:right="96"/>
              <w:jc w:val="both"/>
              <w:rPr>
                <w:sz w:val="20"/>
              </w:rPr>
            </w:pPr>
            <w:r>
              <w:rPr>
                <w:sz w:val="20"/>
                <w:lang w:val="es-GT"/>
              </w:rPr>
              <w:t>¿</w:t>
            </w:r>
            <w:r w:rsidRPr="00821476">
              <w:rPr>
                <w:sz w:val="20"/>
                <w:lang w:val="es-GT"/>
              </w:rPr>
              <w:t>En el caso de incumplimiento</w:t>
            </w:r>
            <w:r>
              <w:rPr>
                <w:sz w:val="20"/>
                <w:lang w:val="es-GT"/>
              </w:rPr>
              <w:t xml:space="preserve"> de rendición de cuentas,</w:t>
            </w:r>
            <w:r w:rsidRPr="00821476">
              <w:rPr>
                <w:sz w:val="20"/>
                <w:lang w:val="es-GT"/>
              </w:rPr>
              <w:t xml:space="preserve"> </w:t>
            </w:r>
            <w:r>
              <w:rPr>
                <w:sz w:val="20"/>
                <w:lang w:val="es-GT"/>
              </w:rPr>
              <w:t>se</w:t>
            </w:r>
            <w:r w:rsidRPr="00821476">
              <w:rPr>
                <w:sz w:val="20"/>
                <w:lang w:val="es-GT"/>
              </w:rPr>
              <w:t xml:space="preserve"> adopta</w:t>
            </w:r>
            <w:r>
              <w:rPr>
                <w:sz w:val="20"/>
                <w:lang w:val="es-GT"/>
              </w:rPr>
              <w:t>n</w:t>
            </w:r>
            <w:r w:rsidRPr="00821476">
              <w:rPr>
                <w:sz w:val="20"/>
                <w:lang w:val="es-GT"/>
              </w:rPr>
              <w:t xml:space="preserve"> las medidas correctivas y disciplinarias correspondientes</w:t>
            </w:r>
            <w:r w:rsidRPr="00634E1D">
              <w:rPr>
                <w:sz w:val="20"/>
                <w:lang w:val="es-GT"/>
              </w:rPr>
              <w:t>?</w:t>
            </w:r>
          </w:p>
        </w:tc>
        <w:tc>
          <w:tcPr>
            <w:tcW w:w="296" w:type="dxa"/>
            <w:vAlign w:val="center"/>
          </w:tcPr>
          <w:p w:rsidR="00F51C20" w:rsidRDefault="00F51C20" w:rsidP="00B34468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283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6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Manuales </w:t>
            </w:r>
          </w:p>
          <w:p w:rsidR="00F51C20" w:rsidRDefault="00F51C20" w:rsidP="00B3446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Plan de cumplimiento de rendici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>n de cuentas</w:t>
            </w:r>
          </w:p>
        </w:tc>
        <w:tc>
          <w:tcPr>
            <w:tcW w:w="2258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Planificaci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>n</w:t>
            </w:r>
          </w:p>
          <w:p w:rsidR="00F51C20" w:rsidRDefault="00F51C20" w:rsidP="00B3446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Administrativo</w:t>
            </w:r>
          </w:p>
          <w:p w:rsidR="00F51C20" w:rsidRDefault="00F51C20" w:rsidP="00B3446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Financiero</w:t>
            </w:r>
          </w:p>
          <w:p w:rsidR="00F51C20" w:rsidRDefault="00F51C20" w:rsidP="00B3446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Recursos Humanos</w:t>
            </w:r>
          </w:p>
          <w:p w:rsidR="00F51C20" w:rsidRDefault="00F51C20" w:rsidP="00B3446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Unidad Informaci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>n P</w:t>
            </w:r>
            <w:r>
              <w:rPr>
                <w:rFonts w:ascii="Times New Roman"/>
                <w:sz w:val="18"/>
              </w:rPr>
              <w:t>ú</w:t>
            </w:r>
            <w:r>
              <w:rPr>
                <w:rFonts w:ascii="Times New Roman"/>
                <w:sz w:val="18"/>
              </w:rPr>
              <w:t>blica</w:t>
            </w:r>
          </w:p>
        </w:tc>
      </w:tr>
      <w:tr w:rsidR="00F51C20" w:rsidTr="00B34468">
        <w:trPr>
          <w:trHeight w:val="920"/>
        </w:trPr>
        <w:tc>
          <w:tcPr>
            <w:tcW w:w="468" w:type="dxa"/>
          </w:tcPr>
          <w:p w:rsidR="00F51C20" w:rsidRPr="001675B2" w:rsidRDefault="00F51C20" w:rsidP="00B34468">
            <w:pPr>
              <w:pStyle w:val="TableParagraph"/>
              <w:ind w:right="110"/>
              <w:jc w:val="right"/>
              <w:rPr>
                <w:rFonts w:ascii="Arial"/>
                <w:bCs/>
                <w:sz w:val="20"/>
              </w:rPr>
            </w:pPr>
            <w:r>
              <w:rPr>
                <w:rFonts w:ascii="Arial"/>
                <w:bCs/>
                <w:sz w:val="20"/>
              </w:rPr>
              <w:t>16</w:t>
            </w:r>
          </w:p>
        </w:tc>
        <w:tc>
          <w:tcPr>
            <w:tcW w:w="4500" w:type="dxa"/>
          </w:tcPr>
          <w:p w:rsidR="00F51C20" w:rsidRDefault="00F51C20" w:rsidP="00B34468">
            <w:pPr>
              <w:pStyle w:val="TableParagraph"/>
              <w:spacing w:before="1" w:line="244" w:lineRule="auto"/>
              <w:ind w:left="106" w:right="96"/>
              <w:jc w:val="both"/>
              <w:rPr>
                <w:sz w:val="20"/>
              </w:rPr>
            </w:pPr>
            <w:r>
              <w:rPr>
                <w:sz w:val="20"/>
                <w:lang w:val="es-GT"/>
              </w:rPr>
              <w:t>¿Los</w:t>
            </w:r>
            <w:r w:rsidRPr="00821476">
              <w:rPr>
                <w:sz w:val="20"/>
                <w:lang w:val="es-GT"/>
              </w:rPr>
              <w:t xml:space="preserve"> equipo</w:t>
            </w:r>
            <w:r>
              <w:rPr>
                <w:sz w:val="20"/>
                <w:lang w:val="es-GT"/>
              </w:rPr>
              <w:t>s</w:t>
            </w:r>
            <w:r w:rsidRPr="00821476">
              <w:rPr>
                <w:sz w:val="20"/>
                <w:lang w:val="es-GT"/>
              </w:rPr>
              <w:t xml:space="preserve"> de dirección rind</w:t>
            </w:r>
            <w:r>
              <w:rPr>
                <w:sz w:val="20"/>
                <w:lang w:val="es-GT"/>
              </w:rPr>
              <w:t>en</w:t>
            </w:r>
            <w:r w:rsidRPr="00821476">
              <w:rPr>
                <w:sz w:val="20"/>
                <w:lang w:val="es-GT"/>
              </w:rPr>
              <w:t xml:space="preserve"> cuentas periódicamente sobre el alcance de objetivos institucionales, desempeño del Plan Operativo Anual y Ejecución Presupuestaria</w:t>
            </w:r>
            <w:r w:rsidRPr="00634E1D">
              <w:rPr>
                <w:sz w:val="20"/>
                <w:lang w:val="es-GT"/>
              </w:rPr>
              <w:t>?</w:t>
            </w:r>
          </w:p>
        </w:tc>
        <w:tc>
          <w:tcPr>
            <w:tcW w:w="296" w:type="dxa"/>
            <w:vAlign w:val="center"/>
          </w:tcPr>
          <w:p w:rsidR="00F51C20" w:rsidRDefault="00F51C20" w:rsidP="00B34468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283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6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Informes </w:t>
            </w:r>
          </w:p>
          <w:p w:rsidR="00F51C20" w:rsidRDefault="00F51C20" w:rsidP="00B3446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Reportes</w:t>
            </w:r>
          </w:p>
          <w:p w:rsidR="00F51C20" w:rsidRDefault="00F51C20" w:rsidP="00B3446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Oficios </w:t>
            </w:r>
          </w:p>
        </w:tc>
        <w:tc>
          <w:tcPr>
            <w:tcW w:w="2258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Direcciones </w:t>
            </w:r>
          </w:p>
        </w:tc>
      </w:tr>
      <w:tr w:rsidR="00F51C20" w:rsidTr="00B34468">
        <w:trPr>
          <w:trHeight w:val="230"/>
        </w:trPr>
        <w:tc>
          <w:tcPr>
            <w:tcW w:w="10519" w:type="dxa"/>
            <w:gridSpan w:val="6"/>
          </w:tcPr>
          <w:p w:rsidR="00F51C20" w:rsidRDefault="00F51C20" w:rsidP="00B34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8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51C20" w:rsidRDefault="00F51C20" w:rsidP="00F51C20">
      <w:pPr>
        <w:pStyle w:val="Prrafodelista"/>
        <w:rPr>
          <w:rFonts w:cstheme="minorHAnsi"/>
          <w:b/>
          <w:bCs/>
          <w:color w:val="1D1D1B"/>
          <w:sz w:val="32"/>
          <w:szCs w:val="32"/>
        </w:rPr>
      </w:pPr>
    </w:p>
    <w:p w:rsidR="00F51C20" w:rsidRDefault="00F51C20" w:rsidP="00F51C20">
      <w:pPr>
        <w:pStyle w:val="Prrafodelista"/>
        <w:rPr>
          <w:rFonts w:cstheme="minorHAnsi"/>
          <w:b/>
          <w:bCs/>
          <w:color w:val="1D1D1B"/>
          <w:sz w:val="32"/>
          <w:szCs w:val="32"/>
        </w:rPr>
      </w:pPr>
    </w:p>
    <w:p w:rsidR="00F51C20" w:rsidRDefault="00F51C20" w:rsidP="00F51C20">
      <w:pPr>
        <w:pStyle w:val="Prrafodelista"/>
        <w:numPr>
          <w:ilvl w:val="0"/>
          <w:numId w:val="1"/>
        </w:numPr>
        <w:rPr>
          <w:rFonts w:cstheme="minorHAnsi"/>
          <w:b/>
          <w:bCs/>
          <w:color w:val="1D1D1B"/>
          <w:sz w:val="32"/>
          <w:szCs w:val="32"/>
        </w:rPr>
      </w:pPr>
      <w:r>
        <w:rPr>
          <w:rFonts w:cstheme="minorHAnsi"/>
          <w:b/>
          <w:bCs/>
          <w:color w:val="1D1D1B"/>
          <w:sz w:val="32"/>
          <w:szCs w:val="32"/>
        </w:rPr>
        <w:t>NORMAS RELATIVAS DE EVALUACIÓN DE RIESGOS</w:t>
      </w:r>
    </w:p>
    <w:tbl>
      <w:tblPr>
        <w:tblStyle w:val="TableNormal"/>
        <w:tblW w:w="12777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00"/>
        <w:gridCol w:w="296"/>
        <w:gridCol w:w="283"/>
        <w:gridCol w:w="426"/>
        <w:gridCol w:w="4546"/>
        <w:gridCol w:w="2258"/>
      </w:tblGrid>
      <w:tr w:rsidR="00F51C20" w:rsidTr="00B34468">
        <w:trPr>
          <w:trHeight w:val="459"/>
        </w:trPr>
        <w:tc>
          <w:tcPr>
            <w:tcW w:w="468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0" w:type="dxa"/>
          </w:tcPr>
          <w:p w:rsidR="00F51C20" w:rsidRDefault="00F51C20" w:rsidP="00B34468">
            <w:pPr>
              <w:pStyle w:val="TableParagraph"/>
              <w:spacing w:before="113"/>
              <w:ind w:left="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Elementos</w:t>
            </w:r>
          </w:p>
        </w:tc>
        <w:tc>
          <w:tcPr>
            <w:tcW w:w="296" w:type="dxa"/>
          </w:tcPr>
          <w:p w:rsidR="00F51C20" w:rsidRDefault="00F51C20" w:rsidP="00B34468">
            <w:pPr>
              <w:pStyle w:val="TableParagraph"/>
              <w:spacing w:before="1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Si</w:t>
            </w:r>
          </w:p>
        </w:tc>
        <w:tc>
          <w:tcPr>
            <w:tcW w:w="283" w:type="dxa"/>
          </w:tcPr>
          <w:p w:rsidR="00F51C20" w:rsidRDefault="00F51C20" w:rsidP="00B34468">
            <w:pPr>
              <w:pStyle w:val="TableParagraph"/>
              <w:spacing w:before="1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</w:t>
            </w:r>
          </w:p>
        </w:tc>
        <w:tc>
          <w:tcPr>
            <w:tcW w:w="426" w:type="dxa"/>
          </w:tcPr>
          <w:p w:rsidR="00F51C20" w:rsidRDefault="00F51C20" w:rsidP="00B34468">
            <w:pPr>
              <w:pStyle w:val="TableParagraph"/>
              <w:spacing w:before="1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N/A</w:t>
            </w:r>
          </w:p>
        </w:tc>
        <w:tc>
          <w:tcPr>
            <w:tcW w:w="4546" w:type="dxa"/>
          </w:tcPr>
          <w:p w:rsidR="00F51C20" w:rsidRDefault="00F51C20" w:rsidP="00B34468">
            <w:pPr>
              <w:pStyle w:val="TableParagraph"/>
              <w:spacing w:line="230" w:lineRule="exact"/>
              <w:ind w:left="241"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Identificar los documentos que respalden la respuesta (Leyes, reglamentos, circulares, acuerdos, documentos en General)</w:t>
            </w:r>
          </w:p>
        </w:tc>
        <w:tc>
          <w:tcPr>
            <w:tcW w:w="2258" w:type="dxa"/>
          </w:tcPr>
          <w:p w:rsidR="00F51C20" w:rsidRDefault="00F51C20" w:rsidP="00B34468">
            <w:pPr>
              <w:pStyle w:val="TableParagraph"/>
              <w:spacing w:line="230" w:lineRule="exact"/>
              <w:ind w:left="241" w:righ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Responsable (s)</w:t>
            </w:r>
          </w:p>
        </w:tc>
      </w:tr>
      <w:tr w:rsidR="00F51C20" w:rsidTr="00B34468">
        <w:trPr>
          <w:trHeight w:val="229"/>
        </w:trPr>
        <w:tc>
          <w:tcPr>
            <w:tcW w:w="4968" w:type="dxa"/>
            <w:gridSpan w:val="2"/>
          </w:tcPr>
          <w:p w:rsidR="00F51C20" w:rsidRDefault="00F51C20" w:rsidP="00B34468">
            <w:pPr>
              <w:pStyle w:val="TableParagraph"/>
              <w:spacing w:line="209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Administración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Riesgos</w:t>
            </w:r>
          </w:p>
        </w:tc>
        <w:tc>
          <w:tcPr>
            <w:tcW w:w="296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6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8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51C20" w:rsidTr="00B34468">
        <w:trPr>
          <w:trHeight w:val="920"/>
        </w:trPr>
        <w:tc>
          <w:tcPr>
            <w:tcW w:w="468" w:type="dxa"/>
          </w:tcPr>
          <w:p w:rsidR="00F51C20" w:rsidRPr="001675B2" w:rsidRDefault="00F51C20" w:rsidP="00B34468">
            <w:pPr>
              <w:pStyle w:val="TableParagraph"/>
              <w:ind w:right="110"/>
              <w:jc w:val="right"/>
              <w:rPr>
                <w:rFonts w:ascii="Arial"/>
                <w:bCs/>
                <w:sz w:val="20"/>
              </w:rPr>
            </w:pPr>
            <w:r>
              <w:rPr>
                <w:rFonts w:ascii="Arial"/>
                <w:bCs/>
                <w:sz w:val="20"/>
              </w:rPr>
              <w:t>1</w:t>
            </w:r>
          </w:p>
        </w:tc>
        <w:tc>
          <w:tcPr>
            <w:tcW w:w="4500" w:type="dxa"/>
          </w:tcPr>
          <w:p w:rsidR="00F51C20" w:rsidRDefault="00F51C20" w:rsidP="00B34468">
            <w:pPr>
              <w:pStyle w:val="TableParagraph"/>
              <w:spacing w:before="1" w:line="244" w:lineRule="auto"/>
              <w:ind w:left="106" w:right="94"/>
              <w:jc w:val="both"/>
              <w:rPr>
                <w:sz w:val="20"/>
              </w:rPr>
            </w:pPr>
            <w:r>
              <w:rPr>
                <w:rFonts w:ascii="Times New Roman"/>
                <w:sz w:val="18"/>
              </w:rPr>
              <w:t>¿</w:t>
            </w:r>
            <w:r>
              <w:rPr>
                <w:rFonts w:ascii="Times New Roman"/>
                <w:sz w:val="18"/>
              </w:rPr>
              <w:t>Se tiene un proceso de evaluaci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>n de riesgos que tome en consideraci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>n la congruencia de los objetivos, estrategias, planes y metas contenidos en los PEI, POM, POA, PAC?</w:t>
            </w:r>
          </w:p>
        </w:tc>
        <w:tc>
          <w:tcPr>
            <w:tcW w:w="296" w:type="dxa"/>
            <w:vAlign w:val="center"/>
          </w:tcPr>
          <w:p w:rsidR="00F51C20" w:rsidRDefault="00F51C20" w:rsidP="00B34468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283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6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SINACIG</w:t>
            </w:r>
          </w:p>
          <w:p w:rsidR="00F51C20" w:rsidRDefault="00F51C20" w:rsidP="00B3446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Evaluaciones internas y externas</w:t>
            </w:r>
          </w:p>
        </w:tc>
        <w:tc>
          <w:tcPr>
            <w:tcW w:w="2258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Direcciones </w:t>
            </w:r>
          </w:p>
        </w:tc>
      </w:tr>
      <w:tr w:rsidR="00F51C20" w:rsidTr="00B34468">
        <w:trPr>
          <w:trHeight w:val="920"/>
        </w:trPr>
        <w:tc>
          <w:tcPr>
            <w:tcW w:w="468" w:type="dxa"/>
          </w:tcPr>
          <w:p w:rsidR="00F51C20" w:rsidRPr="001675B2" w:rsidRDefault="00F51C20" w:rsidP="00B34468">
            <w:pPr>
              <w:pStyle w:val="TableParagraph"/>
              <w:ind w:right="110"/>
              <w:jc w:val="right"/>
              <w:rPr>
                <w:rFonts w:ascii="Arial"/>
                <w:bCs/>
                <w:sz w:val="20"/>
              </w:rPr>
            </w:pPr>
            <w:r>
              <w:rPr>
                <w:rFonts w:ascii="Arial"/>
                <w:bCs/>
                <w:sz w:val="20"/>
              </w:rPr>
              <w:t>2</w:t>
            </w:r>
          </w:p>
        </w:tc>
        <w:tc>
          <w:tcPr>
            <w:tcW w:w="4500" w:type="dxa"/>
          </w:tcPr>
          <w:p w:rsidR="00F51C20" w:rsidRDefault="00F51C20" w:rsidP="00B34468">
            <w:pPr>
              <w:pStyle w:val="TableParagraph"/>
              <w:spacing w:before="1" w:line="244" w:lineRule="auto"/>
              <w:ind w:left="106" w:right="94"/>
              <w:jc w:val="both"/>
              <w:rPr>
                <w:sz w:val="20"/>
              </w:rPr>
            </w:pPr>
            <w:r>
              <w:rPr>
                <w:rFonts w:ascii="Times New Roman"/>
                <w:sz w:val="18"/>
              </w:rPr>
              <w:t>En la evaluaci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>n de riesgos se toman en cuenta los riesgos de fraude y corrupci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>n que pueda afectar los objetivos estrat</w:t>
            </w:r>
            <w:r>
              <w:rPr>
                <w:rFonts w:ascii="Times New Roman"/>
                <w:sz w:val="18"/>
              </w:rPr>
              <w:t>é</w:t>
            </w:r>
            <w:r>
              <w:rPr>
                <w:rFonts w:ascii="Times New Roman"/>
                <w:sz w:val="18"/>
              </w:rPr>
              <w:t>gicos, de operaci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>n, de informaci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>n, comunicaci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 xml:space="preserve">n y de cumplimiento.  </w:t>
            </w:r>
          </w:p>
        </w:tc>
        <w:tc>
          <w:tcPr>
            <w:tcW w:w="296" w:type="dxa"/>
            <w:vAlign w:val="center"/>
          </w:tcPr>
          <w:p w:rsidR="00F51C20" w:rsidRDefault="00F51C20" w:rsidP="00B34468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283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6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Informes peri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>dicos de evaluaci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 xml:space="preserve">n de riesgos </w:t>
            </w:r>
          </w:p>
        </w:tc>
        <w:tc>
          <w:tcPr>
            <w:tcW w:w="2258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Planificaci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>n</w:t>
            </w:r>
          </w:p>
          <w:p w:rsidR="00F51C20" w:rsidRDefault="00F51C20" w:rsidP="00B3446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Financiero</w:t>
            </w:r>
          </w:p>
          <w:p w:rsidR="00F51C20" w:rsidRDefault="00F51C20" w:rsidP="00B3446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Unidad </w:t>
            </w:r>
            <w:proofErr w:type="spellStart"/>
            <w:r>
              <w:rPr>
                <w:rFonts w:ascii="Times New Roman"/>
                <w:sz w:val="18"/>
              </w:rPr>
              <w:t>Espec</w:t>
            </w:r>
            <w:proofErr w:type="spellEnd"/>
            <w:r>
              <w:rPr>
                <w:rFonts w:ascii="Times New Roman"/>
                <w:sz w:val="18"/>
              </w:rPr>
              <w:t>. en Riesgo</w:t>
            </w:r>
          </w:p>
        </w:tc>
      </w:tr>
      <w:tr w:rsidR="00F51C20" w:rsidTr="00B34468">
        <w:trPr>
          <w:trHeight w:val="612"/>
        </w:trPr>
        <w:tc>
          <w:tcPr>
            <w:tcW w:w="468" w:type="dxa"/>
          </w:tcPr>
          <w:p w:rsidR="00F51C20" w:rsidRPr="001675B2" w:rsidRDefault="00F51C20" w:rsidP="00B34468">
            <w:pPr>
              <w:pStyle w:val="TableParagraph"/>
              <w:ind w:right="110"/>
              <w:jc w:val="right"/>
              <w:rPr>
                <w:rFonts w:ascii="Arial"/>
                <w:bCs/>
                <w:sz w:val="20"/>
              </w:rPr>
            </w:pPr>
            <w:r>
              <w:rPr>
                <w:rFonts w:ascii="Arial"/>
                <w:bCs/>
                <w:sz w:val="20"/>
              </w:rPr>
              <w:t>3</w:t>
            </w:r>
          </w:p>
        </w:tc>
        <w:tc>
          <w:tcPr>
            <w:tcW w:w="4500" w:type="dxa"/>
          </w:tcPr>
          <w:p w:rsidR="00F51C20" w:rsidRDefault="00F51C20" w:rsidP="00B34468">
            <w:pPr>
              <w:pStyle w:val="TableParagraph"/>
              <w:spacing w:before="1" w:line="244" w:lineRule="auto"/>
              <w:ind w:left="106" w:right="94"/>
              <w:jc w:val="both"/>
              <w:rPr>
                <w:sz w:val="20"/>
              </w:rPr>
            </w:pPr>
            <w:r>
              <w:rPr>
                <w:rFonts w:ascii="Times New Roman"/>
                <w:sz w:val="18"/>
              </w:rPr>
              <w:t>La evaluaci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>n de riesgos toma en consideraci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>n los cambios en el entorno interno y externo, el tama</w:t>
            </w:r>
            <w:r>
              <w:rPr>
                <w:rFonts w:ascii="Times New Roman"/>
                <w:sz w:val="18"/>
              </w:rPr>
              <w:t>ñ</w:t>
            </w:r>
            <w:r>
              <w:rPr>
                <w:rFonts w:ascii="Times New Roman"/>
                <w:sz w:val="18"/>
              </w:rPr>
              <w:t>o y complejidad de operaciones y el cumplimiento de los objetivos</w:t>
            </w:r>
          </w:p>
        </w:tc>
        <w:tc>
          <w:tcPr>
            <w:tcW w:w="296" w:type="dxa"/>
            <w:vAlign w:val="center"/>
          </w:tcPr>
          <w:p w:rsidR="00F51C20" w:rsidRDefault="00F51C20" w:rsidP="00B34468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283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6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Informes peri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>dicos de evaluaci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>n de riesgos</w:t>
            </w:r>
          </w:p>
        </w:tc>
        <w:tc>
          <w:tcPr>
            <w:tcW w:w="2258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Unidad </w:t>
            </w:r>
            <w:proofErr w:type="spellStart"/>
            <w:r>
              <w:rPr>
                <w:rFonts w:ascii="Times New Roman"/>
                <w:sz w:val="18"/>
              </w:rPr>
              <w:t>Espec.en</w:t>
            </w:r>
            <w:proofErr w:type="spellEnd"/>
            <w:r>
              <w:rPr>
                <w:rFonts w:ascii="Times New Roman"/>
                <w:sz w:val="18"/>
              </w:rPr>
              <w:t xml:space="preserve"> Riesgo</w:t>
            </w:r>
          </w:p>
        </w:tc>
      </w:tr>
    </w:tbl>
    <w:p w:rsidR="00F51C20" w:rsidRDefault="00F51C20" w:rsidP="00F51C20">
      <w:pPr>
        <w:pStyle w:val="Prrafodelista"/>
        <w:rPr>
          <w:rFonts w:cstheme="minorHAnsi"/>
          <w:b/>
          <w:bCs/>
          <w:color w:val="1D1D1B"/>
          <w:sz w:val="32"/>
          <w:szCs w:val="32"/>
        </w:rPr>
      </w:pPr>
    </w:p>
    <w:p w:rsidR="00F51C20" w:rsidRDefault="00F51C20" w:rsidP="00F51C20">
      <w:pPr>
        <w:pStyle w:val="Prrafodelista"/>
        <w:rPr>
          <w:rFonts w:cstheme="minorHAnsi"/>
          <w:b/>
          <w:bCs/>
          <w:color w:val="1D1D1B"/>
          <w:sz w:val="32"/>
          <w:szCs w:val="32"/>
        </w:rPr>
      </w:pPr>
    </w:p>
    <w:p w:rsidR="00F51C20" w:rsidRDefault="00F51C20" w:rsidP="00F51C20">
      <w:pPr>
        <w:pStyle w:val="Prrafodelista"/>
        <w:rPr>
          <w:rFonts w:cstheme="minorHAnsi"/>
          <w:b/>
          <w:bCs/>
          <w:color w:val="1D1D1B"/>
          <w:sz w:val="32"/>
          <w:szCs w:val="32"/>
        </w:rPr>
      </w:pPr>
    </w:p>
    <w:p w:rsidR="00F51C20" w:rsidRDefault="00F51C20" w:rsidP="00F51C20">
      <w:pPr>
        <w:pStyle w:val="Prrafodelista"/>
        <w:rPr>
          <w:rFonts w:cstheme="minorHAnsi"/>
          <w:b/>
          <w:bCs/>
          <w:color w:val="1D1D1B"/>
          <w:sz w:val="32"/>
          <w:szCs w:val="32"/>
        </w:rPr>
      </w:pPr>
    </w:p>
    <w:p w:rsidR="00F51C20" w:rsidRDefault="00F51C20" w:rsidP="00F51C20">
      <w:pPr>
        <w:pStyle w:val="Prrafodelista"/>
        <w:rPr>
          <w:rFonts w:cstheme="minorHAnsi"/>
          <w:b/>
          <w:bCs/>
          <w:color w:val="1D1D1B"/>
          <w:sz w:val="32"/>
          <w:szCs w:val="32"/>
        </w:rPr>
      </w:pPr>
    </w:p>
    <w:p w:rsidR="00F51C20" w:rsidRDefault="00F51C20" w:rsidP="00F51C20">
      <w:pPr>
        <w:pStyle w:val="Prrafodelista"/>
        <w:numPr>
          <w:ilvl w:val="0"/>
          <w:numId w:val="1"/>
        </w:numPr>
        <w:rPr>
          <w:rFonts w:cstheme="minorHAnsi"/>
          <w:b/>
          <w:bCs/>
          <w:color w:val="1D1D1B"/>
          <w:sz w:val="32"/>
          <w:szCs w:val="32"/>
        </w:rPr>
      </w:pPr>
      <w:r w:rsidRPr="00710249">
        <w:rPr>
          <w:rFonts w:cstheme="minorHAnsi"/>
          <w:b/>
          <w:bCs/>
          <w:color w:val="1D1D1B"/>
          <w:sz w:val="32"/>
          <w:szCs w:val="32"/>
        </w:rPr>
        <w:t>NORMAS RELATIVA</w:t>
      </w:r>
      <w:r>
        <w:rPr>
          <w:rFonts w:cstheme="minorHAnsi"/>
          <w:b/>
          <w:bCs/>
          <w:color w:val="1D1D1B"/>
          <w:sz w:val="32"/>
          <w:szCs w:val="32"/>
        </w:rPr>
        <w:t>S DE LAS ACTIVIDADES DE CONTROL</w:t>
      </w:r>
    </w:p>
    <w:tbl>
      <w:tblPr>
        <w:tblStyle w:val="TableNormal"/>
        <w:tblW w:w="12635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00"/>
        <w:gridCol w:w="296"/>
        <w:gridCol w:w="425"/>
        <w:gridCol w:w="425"/>
        <w:gridCol w:w="3828"/>
        <w:gridCol w:w="2693"/>
      </w:tblGrid>
      <w:tr w:rsidR="00F51C20" w:rsidTr="00B34468">
        <w:trPr>
          <w:trHeight w:val="459"/>
        </w:trPr>
        <w:tc>
          <w:tcPr>
            <w:tcW w:w="468" w:type="dxa"/>
          </w:tcPr>
          <w:p w:rsidR="00F51C20" w:rsidRDefault="00F51C20" w:rsidP="00B34468">
            <w:pPr>
              <w:pStyle w:val="TableParagraph"/>
              <w:ind w:right="110"/>
              <w:jc w:val="right"/>
              <w:rPr>
                <w:rFonts w:ascii="Times New Roman"/>
                <w:sz w:val="20"/>
              </w:rPr>
            </w:pPr>
          </w:p>
        </w:tc>
        <w:tc>
          <w:tcPr>
            <w:tcW w:w="4500" w:type="dxa"/>
          </w:tcPr>
          <w:p w:rsidR="00F51C20" w:rsidRDefault="00F51C20" w:rsidP="00B34468">
            <w:pPr>
              <w:pStyle w:val="TableParagraph"/>
              <w:spacing w:before="113"/>
              <w:ind w:left="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Elementos</w:t>
            </w:r>
          </w:p>
        </w:tc>
        <w:tc>
          <w:tcPr>
            <w:tcW w:w="296" w:type="dxa"/>
          </w:tcPr>
          <w:p w:rsidR="00F51C20" w:rsidRDefault="00F51C20" w:rsidP="00B34468">
            <w:pPr>
              <w:pStyle w:val="TableParagraph"/>
              <w:spacing w:before="1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Si</w:t>
            </w:r>
          </w:p>
        </w:tc>
        <w:tc>
          <w:tcPr>
            <w:tcW w:w="425" w:type="dxa"/>
          </w:tcPr>
          <w:p w:rsidR="00F51C20" w:rsidRDefault="00F51C20" w:rsidP="00B34468">
            <w:pPr>
              <w:pStyle w:val="TableParagraph"/>
              <w:spacing w:before="1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</w:t>
            </w:r>
          </w:p>
        </w:tc>
        <w:tc>
          <w:tcPr>
            <w:tcW w:w="425" w:type="dxa"/>
          </w:tcPr>
          <w:p w:rsidR="00F51C20" w:rsidRDefault="00F51C20" w:rsidP="00B34468">
            <w:pPr>
              <w:pStyle w:val="TableParagraph"/>
              <w:spacing w:before="1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N/A</w:t>
            </w:r>
          </w:p>
        </w:tc>
        <w:tc>
          <w:tcPr>
            <w:tcW w:w="3828" w:type="dxa"/>
          </w:tcPr>
          <w:p w:rsidR="00F51C20" w:rsidRDefault="00F51C20" w:rsidP="00B34468">
            <w:pPr>
              <w:pStyle w:val="TableParagraph"/>
              <w:spacing w:line="230" w:lineRule="exact"/>
              <w:ind w:left="241" w:right="2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Identificar los documentos que respalden la respuesta (Leyes, reglamentos, circulares, acuerdos, documentos en General)</w:t>
            </w:r>
          </w:p>
        </w:tc>
        <w:tc>
          <w:tcPr>
            <w:tcW w:w="2693" w:type="dxa"/>
          </w:tcPr>
          <w:p w:rsidR="00F51C20" w:rsidRDefault="00F51C20" w:rsidP="00B34468">
            <w:pPr>
              <w:pStyle w:val="TableParagraph"/>
              <w:spacing w:line="230" w:lineRule="exact"/>
              <w:ind w:left="241" w:right="2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Responsable (s)</w:t>
            </w:r>
          </w:p>
        </w:tc>
      </w:tr>
      <w:tr w:rsidR="00F51C20" w:rsidTr="00B34468">
        <w:trPr>
          <w:trHeight w:val="1150"/>
        </w:trPr>
        <w:tc>
          <w:tcPr>
            <w:tcW w:w="468" w:type="dxa"/>
          </w:tcPr>
          <w:p w:rsidR="00F51C20" w:rsidRPr="001675B2" w:rsidRDefault="00F51C20" w:rsidP="00B34468">
            <w:pPr>
              <w:pStyle w:val="TableParagraph"/>
              <w:ind w:right="110"/>
              <w:jc w:val="right"/>
              <w:rPr>
                <w:rFonts w:ascii="Arial"/>
                <w:bCs/>
                <w:sz w:val="20"/>
              </w:rPr>
            </w:pPr>
            <w:r>
              <w:rPr>
                <w:rFonts w:ascii="Arial"/>
                <w:bCs/>
                <w:sz w:val="20"/>
              </w:rPr>
              <w:t>1</w:t>
            </w:r>
          </w:p>
        </w:tc>
        <w:tc>
          <w:tcPr>
            <w:tcW w:w="4500" w:type="dxa"/>
          </w:tcPr>
          <w:p w:rsidR="00F51C20" w:rsidRDefault="00F51C20" w:rsidP="00B34468">
            <w:pPr>
              <w:pStyle w:val="TableParagraph"/>
              <w:spacing w:before="1" w:line="244" w:lineRule="auto"/>
              <w:ind w:left="106" w:right="96"/>
              <w:jc w:val="both"/>
              <w:rPr>
                <w:sz w:val="20"/>
              </w:rPr>
            </w:pPr>
            <w:r>
              <w:rPr>
                <w:rFonts w:ascii="Times New Roman"/>
                <w:sz w:val="20"/>
              </w:rPr>
              <w:t>¿</w:t>
            </w:r>
            <w:r>
              <w:rPr>
                <w:rFonts w:ascii="Times New Roman"/>
                <w:sz w:val="20"/>
              </w:rPr>
              <w:t>Se tienen pol</w:t>
            </w:r>
            <w:r>
              <w:rPr>
                <w:rFonts w:ascii="Times New Roman"/>
                <w:sz w:val="20"/>
              </w:rPr>
              <w:t>í</w:t>
            </w:r>
            <w:r>
              <w:rPr>
                <w:rFonts w:ascii="Times New Roman"/>
                <w:sz w:val="20"/>
              </w:rPr>
              <w:t>ticas y procedimientos de gesti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>n por resultados congruentes con los PEI, POM, POA, PAC, para verificar el cumplimiento de los objetivos estrat</w:t>
            </w:r>
            <w:r>
              <w:rPr>
                <w:rFonts w:ascii="Times New Roman"/>
                <w:sz w:val="20"/>
              </w:rPr>
              <w:t>é</w:t>
            </w:r>
            <w:r>
              <w:rPr>
                <w:rFonts w:ascii="Times New Roman"/>
                <w:sz w:val="20"/>
              </w:rPr>
              <w:t xml:space="preserve">gicos, operativos, </w:t>
            </w:r>
            <w:r>
              <w:rPr>
                <w:rFonts w:ascii="Times New Roman"/>
                <w:sz w:val="20"/>
              </w:rPr>
              <w:t>¿</w:t>
            </w:r>
            <w:r>
              <w:rPr>
                <w:rFonts w:ascii="Times New Roman"/>
                <w:sz w:val="20"/>
              </w:rPr>
              <w:t>de informaci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>n y comunicaci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>n y de cumplimiento normativo?</w:t>
            </w:r>
          </w:p>
        </w:tc>
        <w:tc>
          <w:tcPr>
            <w:tcW w:w="296" w:type="dxa"/>
            <w:vAlign w:val="center"/>
          </w:tcPr>
          <w:p w:rsidR="00F51C20" w:rsidRDefault="00F51C20" w:rsidP="00B3446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425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Manuales y normativas externas e internas </w:t>
            </w:r>
          </w:p>
        </w:tc>
        <w:tc>
          <w:tcPr>
            <w:tcW w:w="2693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Planificaci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>n</w:t>
            </w:r>
          </w:p>
          <w:p w:rsidR="00F51C20" w:rsidRDefault="00F51C20" w:rsidP="00B3446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Administrativo</w:t>
            </w:r>
          </w:p>
          <w:p w:rsidR="00F51C20" w:rsidRDefault="00F51C20" w:rsidP="00B3446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Financiero</w:t>
            </w:r>
          </w:p>
          <w:p w:rsidR="00F51C20" w:rsidRDefault="00F51C20" w:rsidP="00B344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1C20" w:rsidTr="00B34468">
        <w:trPr>
          <w:trHeight w:val="920"/>
        </w:trPr>
        <w:tc>
          <w:tcPr>
            <w:tcW w:w="468" w:type="dxa"/>
          </w:tcPr>
          <w:p w:rsidR="00F51C20" w:rsidRPr="001675B2" w:rsidRDefault="00F51C20" w:rsidP="00B34468">
            <w:pPr>
              <w:pStyle w:val="TableParagraph"/>
              <w:ind w:right="110"/>
              <w:jc w:val="right"/>
              <w:rPr>
                <w:rFonts w:ascii="Arial"/>
                <w:bCs/>
                <w:sz w:val="20"/>
              </w:rPr>
            </w:pPr>
            <w:r>
              <w:rPr>
                <w:rFonts w:ascii="Arial"/>
                <w:bCs/>
                <w:sz w:val="20"/>
              </w:rPr>
              <w:t>2</w:t>
            </w:r>
          </w:p>
        </w:tc>
        <w:tc>
          <w:tcPr>
            <w:tcW w:w="4500" w:type="dxa"/>
          </w:tcPr>
          <w:p w:rsidR="00F51C20" w:rsidRDefault="00F51C20" w:rsidP="00B34468">
            <w:pPr>
              <w:pStyle w:val="TableParagraph"/>
              <w:spacing w:line="230" w:lineRule="exact"/>
              <w:ind w:left="106" w:right="91"/>
              <w:rPr>
                <w:sz w:val="20"/>
              </w:rPr>
            </w:pPr>
            <w:r>
              <w:rPr>
                <w:rFonts w:ascii="Times New Roman"/>
                <w:sz w:val="20"/>
              </w:rPr>
              <w:t>¿</w:t>
            </w:r>
            <w:r>
              <w:rPr>
                <w:rFonts w:ascii="Times New Roman"/>
                <w:sz w:val="20"/>
              </w:rPr>
              <w:t>Se tiene controles estrat</w:t>
            </w:r>
            <w:r>
              <w:rPr>
                <w:rFonts w:ascii="Times New Roman"/>
                <w:sz w:val="20"/>
              </w:rPr>
              <w:t>é</w:t>
            </w:r>
            <w:r>
              <w:rPr>
                <w:rFonts w:ascii="Times New Roman"/>
                <w:sz w:val="20"/>
              </w:rPr>
              <w:t>gicos, operativos, de informaci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>n y comunicaci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>n y de cumplimiento normativo, basados en riesgo, sistematizados, monitoreados y actualizados?</w:t>
            </w:r>
          </w:p>
        </w:tc>
        <w:tc>
          <w:tcPr>
            <w:tcW w:w="296" w:type="dxa"/>
            <w:vAlign w:val="center"/>
          </w:tcPr>
          <w:p w:rsidR="00F51C20" w:rsidRDefault="00F51C20" w:rsidP="00B3446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425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</w:tcPr>
          <w:p w:rsidR="00F51C20" w:rsidRDefault="00F51C20" w:rsidP="00B34468">
            <w:pPr>
              <w:pStyle w:val="TableParagraph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Manuales internos, POA, tablero de seguimiento SINACIG e informes</w:t>
            </w:r>
          </w:p>
        </w:tc>
        <w:tc>
          <w:tcPr>
            <w:tcW w:w="2693" w:type="dxa"/>
          </w:tcPr>
          <w:p w:rsidR="00F51C20" w:rsidRDefault="00F51C20" w:rsidP="00B34468">
            <w:pPr>
              <w:pStyle w:val="TableParagraph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Planificaci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>n</w:t>
            </w:r>
          </w:p>
          <w:p w:rsidR="00F51C20" w:rsidRDefault="00F51C20" w:rsidP="00B34468">
            <w:pPr>
              <w:pStyle w:val="TableParagraph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Unidad </w:t>
            </w:r>
            <w:proofErr w:type="spellStart"/>
            <w:r>
              <w:rPr>
                <w:rFonts w:ascii="Times New Roman"/>
                <w:sz w:val="20"/>
              </w:rPr>
              <w:t>Espec</w:t>
            </w:r>
            <w:proofErr w:type="spellEnd"/>
            <w:r>
              <w:rPr>
                <w:rFonts w:ascii="Times New Roman"/>
                <w:sz w:val="20"/>
              </w:rPr>
              <w:t>. en Riesgo</w:t>
            </w:r>
          </w:p>
        </w:tc>
      </w:tr>
      <w:tr w:rsidR="00F51C20" w:rsidTr="00B34468">
        <w:trPr>
          <w:trHeight w:val="689"/>
        </w:trPr>
        <w:tc>
          <w:tcPr>
            <w:tcW w:w="468" w:type="dxa"/>
          </w:tcPr>
          <w:p w:rsidR="00F51C20" w:rsidRPr="001675B2" w:rsidRDefault="00F51C20" w:rsidP="00B34468">
            <w:pPr>
              <w:pStyle w:val="TableParagraph"/>
              <w:ind w:right="110"/>
              <w:jc w:val="right"/>
              <w:rPr>
                <w:rFonts w:ascii="Arial"/>
                <w:bCs/>
                <w:sz w:val="20"/>
              </w:rPr>
            </w:pPr>
            <w:r>
              <w:rPr>
                <w:rFonts w:ascii="Arial"/>
                <w:bCs/>
                <w:sz w:val="20"/>
              </w:rPr>
              <w:t>3</w:t>
            </w:r>
          </w:p>
        </w:tc>
        <w:tc>
          <w:tcPr>
            <w:tcW w:w="4500" w:type="dxa"/>
          </w:tcPr>
          <w:p w:rsidR="00F51C20" w:rsidRDefault="00F51C20" w:rsidP="00B34468">
            <w:pPr>
              <w:pStyle w:val="TableParagraph"/>
              <w:spacing w:line="230" w:lineRule="exact"/>
              <w:ind w:left="106" w:right="97"/>
              <w:jc w:val="both"/>
              <w:rPr>
                <w:sz w:val="20"/>
              </w:rPr>
            </w:pPr>
            <w:r>
              <w:rPr>
                <w:rFonts w:ascii="Times New Roman"/>
                <w:sz w:val="20"/>
              </w:rPr>
              <w:t>¿</w:t>
            </w:r>
            <w:r>
              <w:rPr>
                <w:rFonts w:ascii="Times New Roman"/>
                <w:sz w:val="20"/>
              </w:rPr>
              <w:t>Se tienen programas de capacitaci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>n para desarrollar actividades de control basados en riesgo, que persiga el cumplimiento de los objetivos institucionales?</w:t>
            </w:r>
          </w:p>
        </w:tc>
        <w:tc>
          <w:tcPr>
            <w:tcW w:w="296" w:type="dxa"/>
            <w:vAlign w:val="center"/>
          </w:tcPr>
          <w:p w:rsidR="00F51C20" w:rsidRDefault="00F51C20" w:rsidP="00B3446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425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</w:tcPr>
          <w:p w:rsidR="00F51C20" w:rsidRDefault="00F51C20" w:rsidP="00B34468">
            <w:pPr>
              <w:pStyle w:val="TableParagraph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Capacitaciones </w:t>
            </w:r>
          </w:p>
        </w:tc>
        <w:tc>
          <w:tcPr>
            <w:tcW w:w="2693" w:type="dxa"/>
          </w:tcPr>
          <w:p w:rsidR="00F51C20" w:rsidRDefault="00F51C20" w:rsidP="00B34468">
            <w:pPr>
              <w:pStyle w:val="TableParagraph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Direcciones </w:t>
            </w:r>
          </w:p>
        </w:tc>
      </w:tr>
      <w:tr w:rsidR="00F51C20" w:rsidTr="00B34468">
        <w:trPr>
          <w:trHeight w:val="690"/>
        </w:trPr>
        <w:tc>
          <w:tcPr>
            <w:tcW w:w="468" w:type="dxa"/>
          </w:tcPr>
          <w:p w:rsidR="00F51C20" w:rsidRPr="001675B2" w:rsidRDefault="00F51C20" w:rsidP="00B34468">
            <w:pPr>
              <w:pStyle w:val="TableParagraph"/>
              <w:ind w:right="110"/>
              <w:jc w:val="right"/>
              <w:rPr>
                <w:rFonts w:ascii="Arial"/>
                <w:bCs/>
                <w:sz w:val="20"/>
              </w:rPr>
            </w:pPr>
            <w:r>
              <w:rPr>
                <w:rFonts w:ascii="Arial"/>
                <w:bCs/>
                <w:sz w:val="20"/>
              </w:rPr>
              <w:t>4</w:t>
            </w:r>
          </w:p>
        </w:tc>
        <w:tc>
          <w:tcPr>
            <w:tcW w:w="4500" w:type="dxa"/>
          </w:tcPr>
          <w:p w:rsidR="00F51C20" w:rsidRDefault="00F51C20" w:rsidP="00B34468">
            <w:pPr>
              <w:pStyle w:val="TableParagraph"/>
              <w:spacing w:before="2" w:line="210" w:lineRule="exact"/>
              <w:ind w:left="106"/>
              <w:rPr>
                <w:sz w:val="20"/>
              </w:rPr>
            </w:pPr>
            <w:r>
              <w:rPr>
                <w:rFonts w:ascii="Times New Roman"/>
                <w:sz w:val="20"/>
              </w:rPr>
              <w:t>Se prueba, documenta e informa oportunamente por personal competente de la efectividad de los controles a la Unidad Especializada</w:t>
            </w:r>
          </w:p>
        </w:tc>
        <w:tc>
          <w:tcPr>
            <w:tcW w:w="296" w:type="dxa"/>
            <w:vAlign w:val="center"/>
          </w:tcPr>
          <w:p w:rsidR="00F51C20" w:rsidRDefault="00F51C20" w:rsidP="00B3446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425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Informes</w:t>
            </w:r>
          </w:p>
          <w:p w:rsidR="00F51C20" w:rsidRDefault="00F51C20" w:rsidP="00B3446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Tablero de seguimiento</w:t>
            </w:r>
          </w:p>
        </w:tc>
        <w:tc>
          <w:tcPr>
            <w:tcW w:w="2693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Unidad </w:t>
            </w:r>
            <w:proofErr w:type="spellStart"/>
            <w:r>
              <w:rPr>
                <w:rFonts w:ascii="Times New Roman"/>
                <w:sz w:val="20"/>
              </w:rPr>
              <w:t>Espec</w:t>
            </w:r>
            <w:proofErr w:type="spellEnd"/>
            <w:r>
              <w:rPr>
                <w:rFonts w:ascii="Times New Roman"/>
                <w:sz w:val="20"/>
              </w:rPr>
              <w:t>. en Riesgo</w:t>
            </w:r>
          </w:p>
        </w:tc>
      </w:tr>
      <w:tr w:rsidR="00F51C20" w:rsidTr="00B34468">
        <w:trPr>
          <w:trHeight w:val="365"/>
        </w:trPr>
        <w:tc>
          <w:tcPr>
            <w:tcW w:w="4968" w:type="dxa"/>
            <w:gridSpan w:val="2"/>
          </w:tcPr>
          <w:p w:rsidR="00F51C20" w:rsidRPr="00BF3DD2" w:rsidRDefault="00F51C20" w:rsidP="00B34468">
            <w:pPr>
              <w:pStyle w:val="TableParagraph"/>
              <w:spacing w:line="230" w:lineRule="atLeast"/>
              <w:ind w:left="106" w:right="93"/>
              <w:rPr>
                <w:b/>
                <w:bCs/>
                <w:sz w:val="20"/>
              </w:rPr>
            </w:pPr>
            <w:r w:rsidRPr="00BF3DD2">
              <w:rPr>
                <w:b/>
                <w:bCs/>
                <w:sz w:val="20"/>
              </w:rPr>
              <w:t>PRESUPUESTO</w:t>
            </w:r>
          </w:p>
        </w:tc>
        <w:tc>
          <w:tcPr>
            <w:tcW w:w="296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1C20" w:rsidTr="00B34468">
        <w:trPr>
          <w:trHeight w:val="689"/>
        </w:trPr>
        <w:tc>
          <w:tcPr>
            <w:tcW w:w="468" w:type="dxa"/>
          </w:tcPr>
          <w:p w:rsidR="00F51C20" w:rsidRPr="001675B2" w:rsidRDefault="00F51C20" w:rsidP="00B34468">
            <w:pPr>
              <w:pStyle w:val="TableParagraph"/>
              <w:ind w:right="110"/>
              <w:jc w:val="right"/>
              <w:rPr>
                <w:rFonts w:ascii="Arial"/>
                <w:bCs/>
                <w:sz w:val="20"/>
              </w:rPr>
            </w:pPr>
            <w:r>
              <w:rPr>
                <w:rFonts w:ascii="Arial"/>
                <w:bCs/>
                <w:sz w:val="20"/>
              </w:rPr>
              <w:t>5</w:t>
            </w:r>
          </w:p>
        </w:tc>
        <w:tc>
          <w:tcPr>
            <w:tcW w:w="4500" w:type="dxa"/>
          </w:tcPr>
          <w:p w:rsidR="00F51C20" w:rsidRDefault="00F51C20" w:rsidP="00B34468">
            <w:pPr>
              <w:pStyle w:val="TableParagraph"/>
              <w:ind w:left="125"/>
              <w:jc w:val="both"/>
              <w:rPr>
                <w:sz w:val="20"/>
              </w:rPr>
            </w:pPr>
            <w:r>
              <w:rPr>
                <w:rFonts w:ascii="Times New Roman"/>
                <w:sz w:val="18"/>
              </w:rPr>
              <w:t>Se cuenta con pol</w:t>
            </w:r>
            <w:r>
              <w:rPr>
                <w:rFonts w:ascii="Times New Roman"/>
                <w:sz w:val="18"/>
              </w:rPr>
              <w:t>í</w:t>
            </w:r>
            <w:r>
              <w:rPr>
                <w:rFonts w:ascii="Times New Roman"/>
                <w:sz w:val="18"/>
              </w:rPr>
              <w:t xml:space="preserve">ticas, normas y procedimientos escritos para la </w:t>
            </w:r>
            <w:r w:rsidRPr="007A1B09">
              <w:rPr>
                <w:rFonts w:ascii="Times New Roman"/>
                <w:sz w:val="18"/>
              </w:rPr>
              <w:t>planificaci</w:t>
            </w:r>
            <w:r w:rsidRPr="007A1B09">
              <w:rPr>
                <w:rFonts w:ascii="Times New Roman"/>
                <w:sz w:val="18"/>
              </w:rPr>
              <w:t>ó</w:t>
            </w:r>
            <w:r w:rsidRPr="007A1B09">
              <w:rPr>
                <w:rFonts w:ascii="Times New Roman"/>
                <w:sz w:val="18"/>
              </w:rPr>
              <w:t>n, formulaci</w:t>
            </w:r>
            <w:r w:rsidRPr="007A1B09">
              <w:rPr>
                <w:rFonts w:ascii="Times New Roman"/>
                <w:sz w:val="18"/>
              </w:rPr>
              <w:t>ó</w:t>
            </w:r>
            <w:r w:rsidRPr="007A1B09">
              <w:rPr>
                <w:rFonts w:ascii="Times New Roman"/>
                <w:sz w:val="18"/>
              </w:rPr>
              <w:t>n,</w:t>
            </w:r>
            <w:r>
              <w:rPr>
                <w:rFonts w:ascii="Times New Roman"/>
                <w:sz w:val="18"/>
              </w:rPr>
              <w:t xml:space="preserve"> </w:t>
            </w:r>
            <w:r w:rsidRPr="007A1B09">
              <w:rPr>
                <w:rFonts w:ascii="Times New Roman"/>
                <w:sz w:val="18"/>
              </w:rPr>
              <w:t>presentaci</w:t>
            </w:r>
            <w:r w:rsidRPr="007A1B09">
              <w:rPr>
                <w:rFonts w:ascii="Times New Roman"/>
                <w:sz w:val="18"/>
              </w:rPr>
              <w:t>ó</w:t>
            </w:r>
            <w:r w:rsidRPr="007A1B09">
              <w:rPr>
                <w:rFonts w:ascii="Times New Roman"/>
                <w:sz w:val="18"/>
              </w:rPr>
              <w:t>n, aprobaci</w:t>
            </w:r>
            <w:r w:rsidRPr="007A1B09">
              <w:rPr>
                <w:rFonts w:ascii="Times New Roman"/>
                <w:sz w:val="18"/>
              </w:rPr>
              <w:t>ó</w:t>
            </w:r>
            <w:r w:rsidRPr="007A1B09">
              <w:rPr>
                <w:rFonts w:ascii="Times New Roman"/>
                <w:sz w:val="18"/>
              </w:rPr>
              <w:t xml:space="preserve">n, </w:t>
            </w:r>
            <w:r>
              <w:rPr>
                <w:rFonts w:ascii="Times New Roman"/>
                <w:sz w:val="18"/>
              </w:rPr>
              <w:t>modificaci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 xml:space="preserve">n, </w:t>
            </w:r>
            <w:r w:rsidRPr="007A1B09">
              <w:rPr>
                <w:rFonts w:ascii="Times New Roman"/>
                <w:sz w:val="18"/>
              </w:rPr>
              <w:t>ejecuci</w:t>
            </w:r>
            <w:r w:rsidRPr="007A1B09">
              <w:rPr>
                <w:rFonts w:ascii="Times New Roman"/>
                <w:sz w:val="18"/>
              </w:rPr>
              <w:t>ó</w:t>
            </w:r>
            <w:r w:rsidRPr="007A1B09">
              <w:rPr>
                <w:rFonts w:ascii="Times New Roman"/>
                <w:sz w:val="18"/>
              </w:rPr>
              <w:t>n, seguimiento, evaluaci</w:t>
            </w:r>
            <w:r w:rsidRPr="007A1B09">
              <w:rPr>
                <w:rFonts w:ascii="Times New Roman"/>
                <w:sz w:val="18"/>
              </w:rPr>
              <w:t>ó</w:t>
            </w:r>
            <w:r w:rsidRPr="007A1B09">
              <w:rPr>
                <w:rFonts w:ascii="Times New Roman"/>
                <w:sz w:val="18"/>
              </w:rPr>
              <w:t>n, liquidaci</w:t>
            </w:r>
            <w:r w:rsidRPr="007A1B09">
              <w:rPr>
                <w:rFonts w:ascii="Times New Roman"/>
                <w:sz w:val="18"/>
              </w:rPr>
              <w:t>ó</w:t>
            </w:r>
            <w:r w:rsidRPr="007A1B09">
              <w:rPr>
                <w:rFonts w:ascii="Times New Roman"/>
                <w:sz w:val="18"/>
              </w:rPr>
              <w:t>n y rendici</w:t>
            </w:r>
            <w:r w:rsidRPr="007A1B09">
              <w:rPr>
                <w:rFonts w:ascii="Times New Roman"/>
                <w:sz w:val="18"/>
              </w:rPr>
              <w:t>ó</w:t>
            </w:r>
            <w:r w:rsidRPr="007A1B09">
              <w:rPr>
                <w:rFonts w:ascii="Times New Roman"/>
                <w:sz w:val="18"/>
              </w:rPr>
              <w:t>n del presupuesto, asegurando la calidad del gasto y la oportuna rendici</w:t>
            </w:r>
            <w:r w:rsidRPr="007A1B09">
              <w:rPr>
                <w:rFonts w:ascii="Times New Roman"/>
                <w:sz w:val="18"/>
              </w:rPr>
              <w:t>ó</w:t>
            </w:r>
            <w:r w:rsidRPr="007A1B09">
              <w:rPr>
                <w:rFonts w:ascii="Times New Roman"/>
                <w:sz w:val="18"/>
              </w:rPr>
              <w:t xml:space="preserve">n de cuentas, </w:t>
            </w:r>
            <w:r w:rsidRPr="007A1B09">
              <w:rPr>
                <w:rFonts w:ascii="Times New Roman"/>
                <w:sz w:val="18"/>
              </w:rPr>
              <w:t>¿</w:t>
            </w:r>
            <w:r w:rsidRPr="007A1B09">
              <w:rPr>
                <w:rFonts w:ascii="Times New Roman"/>
                <w:sz w:val="18"/>
              </w:rPr>
              <w:t>la transparencia, eficiencia, eficacia y racionalidad econ</w:t>
            </w:r>
            <w:r w:rsidRPr="007A1B09">
              <w:rPr>
                <w:rFonts w:ascii="Times New Roman"/>
                <w:sz w:val="18"/>
              </w:rPr>
              <w:t>ó</w:t>
            </w:r>
            <w:r w:rsidRPr="007A1B09">
              <w:rPr>
                <w:rFonts w:ascii="Times New Roman"/>
                <w:sz w:val="18"/>
              </w:rPr>
              <w:t>mica?</w:t>
            </w:r>
          </w:p>
        </w:tc>
        <w:tc>
          <w:tcPr>
            <w:tcW w:w="296" w:type="dxa"/>
            <w:vAlign w:val="center"/>
          </w:tcPr>
          <w:p w:rsidR="00F51C20" w:rsidRDefault="00F51C20" w:rsidP="00B3446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8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Manuales internas </w:t>
            </w:r>
          </w:p>
          <w:p w:rsidR="00F51C20" w:rsidRDefault="00F51C20" w:rsidP="00B3446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Circulares</w:t>
            </w:r>
          </w:p>
          <w:p w:rsidR="00F51C20" w:rsidRDefault="00F51C20" w:rsidP="00B3446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POA</w:t>
            </w:r>
          </w:p>
        </w:tc>
        <w:tc>
          <w:tcPr>
            <w:tcW w:w="2693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Planificaci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>n</w:t>
            </w:r>
          </w:p>
          <w:p w:rsidR="00F51C20" w:rsidRDefault="00F51C20" w:rsidP="00B3446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Financiero</w:t>
            </w:r>
          </w:p>
        </w:tc>
      </w:tr>
      <w:tr w:rsidR="00F51C20" w:rsidTr="00B34468">
        <w:trPr>
          <w:trHeight w:val="689"/>
        </w:trPr>
        <w:tc>
          <w:tcPr>
            <w:tcW w:w="468" w:type="dxa"/>
          </w:tcPr>
          <w:p w:rsidR="00F51C20" w:rsidRPr="001675B2" w:rsidRDefault="00F51C20" w:rsidP="00B34468">
            <w:pPr>
              <w:pStyle w:val="TableParagraph"/>
              <w:ind w:right="110"/>
              <w:jc w:val="right"/>
              <w:rPr>
                <w:rFonts w:ascii="Arial"/>
                <w:bCs/>
                <w:sz w:val="20"/>
              </w:rPr>
            </w:pPr>
            <w:r>
              <w:rPr>
                <w:rFonts w:ascii="Arial"/>
                <w:bCs/>
                <w:sz w:val="20"/>
              </w:rPr>
              <w:t>6</w:t>
            </w:r>
          </w:p>
        </w:tc>
        <w:tc>
          <w:tcPr>
            <w:tcW w:w="4500" w:type="dxa"/>
          </w:tcPr>
          <w:p w:rsidR="00F51C20" w:rsidRDefault="00F51C20" w:rsidP="00B34468">
            <w:pPr>
              <w:pStyle w:val="TableParagraph"/>
              <w:spacing w:line="230" w:lineRule="atLeast"/>
              <w:ind w:left="106" w:right="93"/>
              <w:rPr>
                <w:sz w:val="20"/>
              </w:rPr>
            </w:pPr>
            <w:r>
              <w:rPr>
                <w:rFonts w:ascii="Times New Roman"/>
                <w:sz w:val="18"/>
              </w:rPr>
              <w:t>¿</w:t>
            </w:r>
            <w:r>
              <w:rPr>
                <w:rFonts w:ascii="Times New Roman"/>
                <w:sz w:val="18"/>
              </w:rPr>
              <w:t>Se tienen pol</w:t>
            </w:r>
            <w:r>
              <w:rPr>
                <w:rFonts w:ascii="Times New Roman"/>
                <w:sz w:val="18"/>
              </w:rPr>
              <w:t>í</w:t>
            </w:r>
            <w:r>
              <w:rPr>
                <w:rFonts w:ascii="Times New Roman"/>
                <w:sz w:val="18"/>
              </w:rPr>
              <w:t>ticas, normas y procedimientos por escrito para el an</w:t>
            </w:r>
            <w:r>
              <w:rPr>
                <w:rFonts w:ascii="Times New Roman"/>
                <w:sz w:val="18"/>
              </w:rPr>
              <w:t>á</w:t>
            </w:r>
            <w:r>
              <w:rPr>
                <w:rFonts w:ascii="Times New Roman"/>
                <w:sz w:val="18"/>
              </w:rPr>
              <w:t>lisis y seguimiento de la ejecuci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>n presupuestaria en comparaci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>n con los planes estrat</w:t>
            </w:r>
            <w:r>
              <w:rPr>
                <w:rFonts w:ascii="Times New Roman"/>
                <w:sz w:val="18"/>
              </w:rPr>
              <w:t>é</w:t>
            </w:r>
            <w:r>
              <w:rPr>
                <w:rFonts w:ascii="Times New Roman"/>
                <w:sz w:val="18"/>
              </w:rPr>
              <w:t>gicos, operativos y de gesti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>n, para informar oportunamente a la unidad especializada y a la m</w:t>
            </w:r>
            <w:r>
              <w:rPr>
                <w:rFonts w:ascii="Times New Roman"/>
                <w:sz w:val="18"/>
              </w:rPr>
              <w:t>á</w:t>
            </w:r>
            <w:r>
              <w:rPr>
                <w:rFonts w:ascii="Times New Roman"/>
                <w:sz w:val="18"/>
              </w:rPr>
              <w:t xml:space="preserve">xima autoridad para la mejora continua? </w:t>
            </w:r>
          </w:p>
        </w:tc>
        <w:tc>
          <w:tcPr>
            <w:tcW w:w="296" w:type="dxa"/>
            <w:vAlign w:val="center"/>
          </w:tcPr>
          <w:p w:rsidR="00F51C20" w:rsidRDefault="00F51C20" w:rsidP="00B3446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8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Financiero </w:t>
            </w:r>
          </w:p>
        </w:tc>
      </w:tr>
      <w:tr w:rsidR="00F51C20" w:rsidTr="00B34468">
        <w:trPr>
          <w:trHeight w:val="689"/>
        </w:trPr>
        <w:tc>
          <w:tcPr>
            <w:tcW w:w="468" w:type="dxa"/>
          </w:tcPr>
          <w:p w:rsidR="00F51C20" w:rsidRPr="001675B2" w:rsidRDefault="00F51C20" w:rsidP="00B34468">
            <w:pPr>
              <w:pStyle w:val="TableParagraph"/>
              <w:ind w:right="110"/>
              <w:jc w:val="right"/>
              <w:rPr>
                <w:rFonts w:ascii="Arial"/>
                <w:bCs/>
                <w:sz w:val="20"/>
              </w:rPr>
            </w:pPr>
            <w:r>
              <w:rPr>
                <w:rFonts w:ascii="Arial"/>
                <w:bCs/>
                <w:sz w:val="20"/>
              </w:rPr>
              <w:lastRenderedPageBreak/>
              <w:t>7</w:t>
            </w:r>
          </w:p>
        </w:tc>
        <w:tc>
          <w:tcPr>
            <w:tcW w:w="4500" w:type="dxa"/>
          </w:tcPr>
          <w:p w:rsidR="00F51C20" w:rsidRDefault="00F51C20" w:rsidP="00B34468">
            <w:pPr>
              <w:pStyle w:val="TableParagraph"/>
              <w:spacing w:line="230" w:lineRule="exact"/>
              <w:ind w:left="106" w:right="95"/>
              <w:jc w:val="both"/>
              <w:rPr>
                <w:sz w:val="20"/>
              </w:rPr>
            </w:pPr>
            <w:r>
              <w:rPr>
                <w:rFonts w:ascii="Times New Roman"/>
                <w:sz w:val="18"/>
              </w:rPr>
              <w:t>¿</w:t>
            </w:r>
            <w:r>
              <w:rPr>
                <w:rFonts w:ascii="Times New Roman"/>
                <w:sz w:val="18"/>
              </w:rPr>
              <w:t>Se verifica el registro de los ingresos y egresos, activos, pasivos y dem</w:t>
            </w:r>
            <w:r>
              <w:rPr>
                <w:rFonts w:ascii="Times New Roman"/>
                <w:sz w:val="18"/>
              </w:rPr>
              <w:t>á</w:t>
            </w:r>
            <w:r>
              <w:rPr>
                <w:rFonts w:ascii="Times New Roman"/>
                <w:sz w:val="18"/>
              </w:rPr>
              <w:t>s actividades financieras de conformidad con la base contable de lo devengado y lo percibido, seg</w:t>
            </w:r>
            <w:r>
              <w:rPr>
                <w:rFonts w:ascii="Times New Roman"/>
                <w:sz w:val="18"/>
              </w:rPr>
              <w:t>ú</w:t>
            </w:r>
            <w:r>
              <w:rPr>
                <w:rFonts w:ascii="Times New Roman"/>
                <w:sz w:val="18"/>
              </w:rPr>
              <w:t>n las normas y directrices dictadas por el ente rector de las finanzas p</w:t>
            </w:r>
            <w:r>
              <w:rPr>
                <w:rFonts w:ascii="Times New Roman"/>
                <w:sz w:val="18"/>
              </w:rPr>
              <w:t>ú</w:t>
            </w:r>
            <w:r>
              <w:rPr>
                <w:rFonts w:ascii="Times New Roman"/>
                <w:sz w:val="18"/>
              </w:rPr>
              <w:t>blicas?</w:t>
            </w:r>
          </w:p>
        </w:tc>
        <w:tc>
          <w:tcPr>
            <w:tcW w:w="296" w:type="dxa"/>
            <w:vAlign w:val="center"/>
          </w:tcPr>
          <w:p w:rsidR="00F51C20" w:rsidRDefault="00F51C20" w:rsidP="00B3446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8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Financiero </w:t>
            </w:r>
          </w:p>
        </w:tc>
      </w:tr>
      <w:tr w:rsidR="00F51C20" w:rsidTr="00B34468">
        <w:trPr>
          <w:trHeight w:val="690"/>
        </w:trPr>
        <w:tc>
          <w:tcPr>
            <w:tcW w:w="468" w:type="dxa"/>
          </w:tcPr>
          <w:p w:rsidR="00F51C20" w:rsidRPr="001675B2" w:rsidRDefault="00F51C20" w:rsidP="00B34468">
            <w:pPr>
              <w:pStyle w:val="TableParagraph"/>
              <w:ind w:right="110"/>
              <w:jc w:val="right"/>
              <w:rPr>
                <w:rFonts w:ascii="Arial"/>
                <w:bCs/>
                <w:sz w:val="20"/>
              </w:rPr>
            </w:pPr>
            <w:r>
              <w:rPr>
                <w:rFonts w:ascii="Arial"/>
                <w:bCs/>
                <w:sz w:val="20"/>
              </w:rPr>
              <w:t>8</w:t>
            </w:r>
          </w:p>
        </w:tc>
        <w:tc>
          <w:tcPr>
            <w:tcW w:w="4500" w:type="dxa"/>
          </w:tcPr>
          <w:p w:rsidR="00F51C20" w:rsidRDefault="00F51C20" w:rsidP="00B34468">
            <w:pPr>
              <w:pStyle w:val="TableParagraph"/>
              <w:rPr>
                <w:sz w:val="20"/>
              </w:rPr>
            </w:pPr>
            <w:r>
              <w:rPr>
                <w:rFonts w:ascii="Times New Roman"/>
                <w:sz w:val="18"/>
              </w:rPr>
              <w:t xml:space="preserve">Se tienen actividades de control para verificar </w:t>
            </w:r>
            <w:r w:rsidRPr="00711768">
              <w:rPr>
                <w:rFonts w:ascii="Times New Roman"/>
                <w:sz w:val="18"/>
              </w:rPr>
              <w:t>la planificaci</w:t>
            </w:r>
            <w:r w:rsidRPr="00711768">
              <w:rPr>
                <w:rFonts w:ascii="Times New Roman"/>
                <w:sz w:val="18"/>
              </w:rPr>
              <w:t>ó</w:t>
            </w:r>
            <w:r w:rsidRPr="00711768">
              <w:rPr>
                <w:rFonts w:ascii="Times New Roman"/>
                <w:sz w:val="18"/>
              </w:rPr>
              <w:t>n, formulaci</w:t>
            </w:r>
            <w:r w:rsidRPr="00711768">
              <w:rPr>
                <w:rFonts w:ascii="Times New Roman"/>
                <w:sz w:val="18"/>
              </w:rPr>
              <w:t>ó</w:t>
            </w:r>
            <w:r w:rsidRPr="00711768">
              <w:rPr>
                <w:rFonts w:ascii="Times New Roman"/>
                <w:sz w:val="18"/>
              </w:rPr>
              <w:t>n,</w:t>
            </w:r>
            <w:r>
              <w:rPr>
                <w:rFonts w:ascii="Times New Roman"/>
                <w:sz w:val="18"/>
              </w:rPr>
              <w:t xml:space="preserve"> </w:t>
            </w:r>
            <w:r w:rsidRPr="00711768">
              <w:rPr>
                <w:rFonts w:ascii="Times New Roman"/>
                <w:sz w:val="18"/>
              </w:rPr>
              <w:t>presentaci</w:t>
            </w:r>
            <w:r w:rsidRPr="00711768">
              <w:rPr>
                <w:rFonts w:ascii="Times New Roman"/>
                <w:sz w:val="18"/>
              </w:rPr>
              <w:t>ó</w:t>
            </w:r>
            <w:r w:rsidRPr="00711768">
              <w:rPr>
                <w:rFonts w:ascii="Times New Roman"/>
                <w:sz w:val="18"/>
              </w:rPr>
              <w:t>n, aprobaci</w:t>
            </w:r>
            <w:r w:rsidRPr="00711768">
              <w:rPr>
                <w:rFonts w:ascii="Times New Roman"/>
                <w:sz w:val="18"/>
              </w:rPr>
              <w:t>ó</w:t>
            </w:r>
            <w:r w:rsidRPr="00711768">
              <w:rPr>
                <w:rFonts w:ascii="Times New Roman"/>
                <w:sz w:val="18"/>
              </w:rPr>
              <w:t>n, modificaci</w:t>
            </w:r>
            <w:r w:rsidRPr="00711768">
              <w:rPr>
                <w:rFonts w:ascii="Times New Roman"/>
                <w:sz w:val="18"/>
              </w:rPr>
              <w:t>ó</w:t>
            </w:r>
            <w:r w:rsidRPr="00711768">
              <w:rPr>
                <w:rFonts w:ascii="Times New Roman"/>
                <w:sz w:val="18"/>
              </w:rPr>
              <w:t>n, ejecuci</w:t>
            </w:r>
            <w:r w:rsidRPr="00711768">
              <w:rPr>
                <w:rFonts w:ascii="Times New Roman"/>
                <w:sz w:val="18"/>
              </w:rPr>
              <w:t>ó</w:t>
            </w:r>
            <w:r w:rsidRPr="00711768">
              <w:rPr>
                <w:rFonts w:ascii="Times New Roman"/>
                <w:sz w:val="18"/>
              </w:rPr>
              <w:t>n, seguimiento, evaluaci</w:t>
            </w:r>
            <w:r w:rsidRPr="00711768">
              <w:rPr>
                <w:rFonts w:ascii="Times New Roman"/>
                <w:sz w:val="18"/>
              </w:rPr>
              <w:t>ó</w:t>
            </w:r>
            <w:r w:rsidRPr="00711768">
              <w:rPr>
                <w:rFonts w:ascii="Times New Roman"/>
                <w:sz w:val="18"/>
              </w:rPr>
              <w:t>n, liquidaci</w:t>
            </w:r>
            <w:r w:rsidRPr="00711768">
              <w:rPr>
                <w:rFonts w:ascii="Times New Roman"/>
                <w:sz w:val="18"/>
              </w:rPr>
              <w:t>ó</w:t>
            </w:r>
            <w:r w:rsidRPr="00711768">
              <w:rPr>
                <w:rFonts w:ascii="Times New Roman"/>
                <w:sz w:val="18"/>
              </w:rPr>
              <w:t>n y rendici</w:t>
            </w:r>
            <w:r w:rsidRPr="00711768">
              <w:rPr>
                <w:rFonts w:ascii="Times New Roman"/>
                <w:sz w:val="18"/>
              </w:rPr>
              <w:t>ó</w:t>
            </w:r>
            <w:r w:rsidRPr="00711768">
              <w:rPr>
                <w:rFonts w:ascii="Times New Roman"/>
                <w:sz w:val="18"/>
              </w:rPr>
              <w:t>n del presupuesto, asegurando la calidad del gasto y la oportuna rendici</w:t>
            </w:r>
            <w:r w:rsidRPr="00711768">
              <w:rPr>
                <w:rFonts w:ascii="Times New Roman"/>
                <w:sz w:val="18"/>
              </w:rPr>
              <w:t>ó</w:t>
            </w:r>
            <w:r w:rsidRPr="00711768">
              <w:rPr>
                <w:rFonts w:ascii="Times New Roman"/>
                <w:sz w:val="18"/>
              </w:rPr>
              <w:t xml:space="preserve">n de cuentas, </w:t>
            </w:r>
            <w:r w:rsidRPr="00711768">
              <w:rPr>
                <w:rFonts w:ascii="Times New Roman"/>
                <w:sz w:val="18"/>
              </w:rPr>
              <w:t>¿</w:t>
            </w:r>
            <w:r w:rsidRPr="00711768">
              <w:rPr>
                <w:rFonts w:ascii="Times New Roman"/>
                <w:sz w:val="18"/>
              </w:rPr>
              <w:t>la transparencia, eficiencia, eficacia y racionalidad econ</w:t>
            </w:r>
            <w:r w:rsidRPr="00711768">
              <w:rPr>
                <w:rFonts w:ascii="Times New Roman"/>
                <w:sz w:val="18"/>
              </w:rPr>
              <w:t>ó</w:t>
            </w:r>
            <w:r w:rsidRPr="00711768">
              <w:rPr>
                <w:rFonts w:ascii="Times New Roman"/>
                <w:sz w:val="18"/>
              </w:rPr>
              <w:t>mica?</w:t>
            </w:r>
          </w:p>
        </w:tc>
        <w:tc>
          <w:tcPr>
            <w:tcW w:w="296" w:type="dxa"/>
            <w:vAlign w:val="center"/>
          </w:tcPr>
          <w:p w:rsidR="00F51C20" w:rsidRDefault="00F51C20" w:rsidP="00B3446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8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Financiero</w:t>
            </w:r>
          </w:p>
        </w:tc>
      </w:tr>
      <w:tr w:rsidR="00F51C20" w:rsidTr="00B34468">
        <w:trPr>
          <w:trHeight w:val="689"/>
        </w:trPr>
        <w:tc>
          <w:tcPr>
            <w:tcW w:w="468" w:type="dxa"/>
          </w:tcPr>
          <w:p w:rsidR="00F51C20" w:rsidRPr="001675B2" w:rsidRDefault="00F51C20" w:rsidP="00B34468">
            <w:pPr>
              <w:pStyle w:val="TableParagraph"/>
              <w:ind w:right="110"/>
              <w:jc w:val="right"/>
              <w:rPr>
                <w:rFonts w:ascii="Arial"/>
                <w:bCs/>
                <w:sz w:val="20"/>
              </w:rPr>
            </w:pPr>
            <w:r>
              <w:rPr>
                <w:rFonts w:ascii="Arial"/>
                <w:bCs/>
                <w:sz w:val="20"/>
              </w:rPr>
              <w:t>9</w:t>
            </w:r>
          </w:p>
        </w:tc>
        <w:tc>
          <w:tcPr>
            <w:tcW w:w="4500" w:type="dxa"/>
          </w:tcPr>
          <w:p w:rsidR="00F51C20" w:rsidRDefault="00F51C20" w:rsidP="00B34468">
            <w:pPr>
              <w:pStyle w:val="TableParagraph"/>
              <w:spacing w:before="3" w:line="210" w:lineRule="exact"/>
              <w:ind w:left="106"/>
              <w:rPr>
                <w:sz w:val="20"/>
              </w:rPr>
            </w:pPr>
            <w:r>
              <w:rPr>
                <w:rFonts w:ascii="Times New Roman"/>
                <w:sz w:val="18"/>
              </w:rPr>
              <w:t>¿</w:t>
            </w:r>
            <w:r>
              <w:rPr>
                <w:rFonts w:ascii="Times New Roman"/>
                <w:sz w:val="18"/>
              </w:rPr>
              <w:t>Se tienen pol</w:t>
            </w:r>
            <w:r>
              <w:rPr>
                <w:rFonts w:ascii="Times New Roman"/>
                <w:sz w:val="18"/>
              </w:rPr>
              <w:t>í</w:t>
            </w:r>
            <w:r>
              <w:rPr>
                <w:rFonts w:ascii="Times New Roman"/>
                <w:sz w:val="18"/>
              </w:rPr>
              <w:t>ticas, normas y procedimientos para la adecuada gesti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>n de los recursos de liquidez, cajas chicas, fondos rotativos, flujos de efectivo, programas de pago, cuotas financieras, cuentas bancarias, reportes gerenciales y de emisi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>n de informes internos y externos oportunos?</w:t>
            </w:r>
          </w:p>
        </w:tc>
        <w:tc>
          <w:tcPr>
            <w:tcW w:w="296" w:type="dxa"/>
            <w:vAlign w:val="center"/>
          </w:tcPr>
          <w:p w:rsidR="00F51C20" w:rsidRDefault="00F51C20" w:rsidP="00B3446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8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Financiero </w:t>
            </w:r>
          </w:p>
        </w:tc>
      </w:tr>
      <w:tr w:rsidR="00F51C20" w:rsidTr="00B34468">
        <w:trPr>
          <w:trHeight w:val="460"/>
        </w:trPr>
        <w:tc>
          <w:tcPr>
            <w:tcW w:w="468" w:type="dxa"/>
          </w:tcPr>
          <w:p w:rsidR="00F51C20" w:rsidRPr="001675B2" w:rsidRDefault="00F51C20" w:rsidP="00B34468">
            <w:pPr>
              <w:pStyle w:val="TableParagraph"/>
              <w:ind w:right="110"/>
              <w:jc w:val="right"/>
              <w:rPr>
                <w:rFonts w:ascii="Arial"/>
                <w:bCs/>
                <w:sz w:val="20"/>
              </w:rPr>
            </w:pPr>
            <w:r>
              <w:rPr>
                <w:rFonts w:ascii="Arial"/>
                <w:bCs/>
                <w:sz w:val="20"/>
              </w:rPr>
              <w:t>10</w:t>
            </w:r>
          </w:p>
        </w:tc>
        <w:tc>
          <w:tcPr>
            <w:tcW w:w="4500" w:type="dxa"/>
          </w:tcPr>
          <w:p w:rsidR="00F51C20" w:rsidRPr="00147830" w:rsidRDefault="00F51C20" w:rsidP="00B34468">
            <w:pPr>
              <w:pStyle w:val="TableParagraph"/>
              <w:rPr>
                <w:sz w:val="20"/>
              </w:rPr>
            </w:pPr>
            <w:r>
              <w:rPr>
                <w:rFonts w:ascii="Times New Roman"/>
                <w:sz w:val="18"/>
              </w:rPr>
              <w:t>¿</w:t>
            </w:r>
            <w:r>
              <w:rPr>
                <w:rFonts w:ascii="Times New Roman"/>
                <w:sz w:val="18"/>
              </w:rPr>
              <w:t xml:space="preserve">Se verifica la efectividad de los controles en la </w:t>
            </w:r>
            <w:r w:rsidRPr="007A1927">
              <w:rPr>
                <w:rFonts w:ascii="Times New Roman"/>
                <w:sz w:val="18"/>
              </w:rPr>
              <w:t>planificaci</w:t>
            </w:r>
            <w:r w:rsidRPr="007A1927">
              <w:rPr>
                <w:rFonts w:ascii="Times New Roman"/>
                <w:sz w:val="18"/>
              </w:rPr>
              <w:t>ó</w:t>
            </w:r>
            <w:r w:rsidRPr="007A1927">
              <w:rPr>
                <w:rFonts w:ascii="Times New Roman"/>
                <w:sz w:val="18"/>
              </w:rPr>
              <w:t>n, formulaci</w:t>
            </w:r>
            <w:r w:rsidRPr="007A1927">
              <w:rPr>
                <w:rFonts w:ascii="Times New Roman"/>
                <w:sz w:val="18"/>
              </w:rPr>
              <w:t>ó</w:t>
            </w:r>
            <w:r w:rsidRPr="007A1927">
              <w:rPr>
                <w:rFonts w:ascii="Times New Roman"/>
                <w:sz w:val="18"/>
              </w:rPr>
              <w:t>n,</w:t>
            </w:r>
            <w:r>
              <w:rPr>
                <w:rFonts w:ascii="Times New Roman"/>
                <w:sz w:val="18"/>
              </w:rPr>
              <w:t xml:space="preserve"> </w:t>
            </w:r>
            <w:r w:rsidRPr="007A1927">
              <w:rPr>
                <w:rFonts w:ascii="Times New Roman"/>
                <w:sz w:val="18"/>
              </w:rPr>
              <w:t>presentaci</w:t>
            </w:r>
            <w:r w:rsidRPr="007A1927">
              <w:rPr>
                <w:rFonts w:ascii="Times New Roman"/>
                <w:sz w:val="18"/>
              </w:rPr>
              <w:t>ó</w:t>
            </w:r>
            <w:r w:rsidRPr="007A1927">
              <w:rPr>
                <w:rFonts w:ascii="Times New Roman"/>
                <w:sz w:val="18"/>
              </w:rPr>
              <w:t>n, aprobaci</w:t>
            </w:r>
            <w:r w:rsidRPr="007A1927">
              <w:rPr>
                <w:rFonts w:ascii="Times New Roman"/>
                <w:sz w:val="18"/>
              </w:rPr>
              <w:t>ó</w:t>
            </w:r>
            <w:r w:rsidRPr="007A1927">
              <w:rPr>
                <w:rFonts w:ascii="Times New Roman"/>
                <w:sz w:val="18"/>
              </w:rPr>
              <w:t>n, modificaci</w:t>
            </w:r>
            <w:r w:rsidRPr="007A1927">
              <w:rPr>
                <w:rFonts w:ascii="Times New Roman"/>
                <w:sz w:val="18"/>
              </w:rPr>
              <w:t>ó</w:t>
            </w:r>
            <w:r w:rsidRPr="007A1927">
              <w:rPr>
                <w:rFonts w:ascii="Times New Roman"/>
                <w:sz w:val="18"/>
              </w:rPr>
              <w:t>n, ejecuci</w:t>
            </w:r>
            <w:r w:rsidRPr="007A1927">
              <w:rPr>
                <w:rFonts w:ascii="Times New Roman"/>
                <w:sz w:val="18"/>
              </w:rPr>
              <w:t>ó</w:t>
            </w:r>
            <w:r w:rsidRPr="007A1927">
              <w:rPr>
                <w:rFonts w:ascii="Times New Roman"/>
                <w:sz w:val="18"/>
              </w:rPr>
              <w:t>n, seguimiento, evaluaci</w:t>
            </w:r>
            <w:r w:rsidRPr="007A1927">
              <w:rPr>
                <w:rFonts w:ascii="Times New Roman"/>
                <w:sz w:val="18"/>
              </w:rPr>
              <w:t>ó</w:t>
            </w:r>
            <w:r w:rsidRPr="007A1927">
              <w:rPr>
                <w:rFonts w:ascii="Times New Roman"/>
                <w:sz w:val="18"/>
              </w:rPr>
              <w:t>n, liquidaci</w:t>
            </w:r>
            <w:r w:rsidRPr="007A1927">
              <w:rPr>
                <w:rFonts w:ascii="Times New Roman"/>
                <w:sz w:val="18"/>
              </w:rPr>
              <w:t>ó</w:t>
            </w:r>
            <w:r w:rsidRPr="007A1927">
              <w:rPr>
                <w:rFonts w:ascii="Times New Roman"/>
                <w:sz w:val="18"/>
              </w:rPr>
              <w:t>n y rendici</w:t>
            </w:r>
            <w:r w:rsidRPr="007A1927">
              <w:rPr>
                <w:rFonts w:ascii="Times New Roman"/>
                <w:sz w:val="18"/>
              </w:rPr>
              <w:t>ó</w:t>
            </w:r>
            <w:r w:rsidRPr="007A1927">
              <w:rPr>
                <w:rFonts w:ascii="Times New Roman"/>
                <w:sz w:val="18"/>
              </w:rPr>
              <w:t>n del presupuesto, asegurando la calidad del gasto y la oportuna rendici</w:t>
            </w:r>
            <w:r w:rsidRPr="007A1927">
              <w:rPr>
                <w:rFonts w:ascii="Times New Roman"/>
                <w:sz w:val="18"/>
              </w:rPr>
              <w:t>ó</w:t>
            </w:r>
            <w:r w:rsidRPr="007A1927">
              <w:rPr>
                <w:rFonts w:ascii="Times New Roman"/>
                <w:sz w:val="18"/>
              </w:rPr>
              <w:t>n de cuentas</w:t>
            </w:r>
            <w:r>
              <w:rPr>
                <w:rFonts w:ascii="Times New Roman"/>
                <w:sz w:val="18"/>
              </w:rPr>
              <w:t>?</w:t>
            </w:r>
          </w:p>
        </w:tc>
        <w:tc>
          <w:tcPr>
            <w:tcW w:w="296" w:type="dxa"/>
            <w:vAlign w:val="center"/>
          </w:tcPr>
          <w:p w:rsidR="00F51C20" w:rsidRDefault="00F51C20" w:rsidP="00B3446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8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Financiero </w:t>
            </w:r>
          </w:p>
        </w:tc>
      </w:tr>
      <w:tr w:rsidR="00F51C20" w:rsidTr="00B34468">
        <w:trPr>
          <w:trHeight w:val="460"/>
        </w:trPr>
        <w:tc>
          <w:tcPr>
            <w:tcW w:w="468" w:type="dxa"/>
          </w:tcPr>
          <w:p w:rsidR="00F51C20" w:rsidRPr="001675B2" w:rsidRDefault="00F51C20" w:rsidP="00B34468">
            <w:pPr>
              <w:pStyle w:val="TableParagraph"/>
              <w:ind w:right="110"/>
              <w:jc w:val="right"/>
              <w:rPr>
                <w:rFonts w:ascii="Arial"/>
                <w:bCs/>
                <w:sz w:val="20"/>
              </w:rPr>
            </w:pPr>
            <w:r>
              <w:rPr>
                <w:rFonts w:ascii="Arial"/>
                <w:bCs/>
                <w:sz w:val="20"/>
              </w:rPr>
              <w:t>11</w:t>
            </w:r>
          </w:p>
        </w:tc>
        <w:tc>
          <w:tcPr>
            <w:tcW w:w="4500" w:type="dxa"/>
          </w:tcPr>
          <w:p w:rsidR="00F51C20" w:rsidRPr="00147830" w:rsidRDefault="00F51C20" w:rsidP="00B34468">
            <w:pPr>
              <w:pStyle w:val="TableParagraph"/>
              <w:spacing w:line="230" w:lineRule="exact"/>
              <w:ind w:left="106" w:right="93"/>
              <w:rPr>
                <w:sz w:val="20"/>
              </w:rPr>
            </w:pPr>
            <w:r>
              <w:rPr>
                <w:rFonts w:ascii="Times New Roman"/>
                <w:sz w:val="18"/>
              </w:rPr>
              <w:t>¿</w:t>
            </w:r>
            <w:r>
              <w:rPr>
                <w:rFonts w:ascii="Times New Roman"/>
                <w:sz w:val="18"/>
              </w:rPr>
              <w:t>Se tienen pol</w:t>
            </w:r>
            <w:r>
              <w:rPr>
                <w:rFonts w:ascii="Times New Roman"/>
                <w:sz w:val="18"/>
              </w:rPr>
              <w:t>í</w:t>
            </w:r>
            <w:r>
              <w:rPr>
                <w:rFonts w:ascii="Times New Roman"/>
                <w:sz w:val="18"/>
              </w:rPr>
              <w:t>ticas, normas y procedimientos para el control y registro de bienes muebles e inmuebles de conformidad con la normativa vigente (Acuerdo gubernativo 217-94 y Circular 3-57)?</w:t>
            </w:r>
          </w:p>
        </w:tc>
        <w:tc>
          <w:tcPr>
            <w:tcW w:w="296" w:type="dxa"/>
            <w:vAlign w:val="center"/>
          </w:tcPr>
          <w:p w:rsidR="00F51C20" w:rsidRDefault="00F51C20" w:rsidP="00B3446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8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Financiero </w:t>
            </w:r>
          </w:p>
        </w:tc>
      </w:tr>
      <w:tr w:rsidR="00F51C20" w:rsidTr="00B34468">
        <w:trPr>
          <w:trHeight w:val="460"/>
        </w:trPr>
        <w:tc>
          <w:tcPr>
            <w:tcW w:w="468" w:type="dxa"/>
          </w:tcPr>
          <w:p w:rsidR="00F51C20" w:rsidRPr="001675B2" w:rsidRDefault="00F51C20" w:rsidP="00B34468">
            <w:pPr>
              <w:pStyle w:val="TableParagraph"/>
              <w:ind w:right="110"/>
              <w:jc w:val="right"/>
              <w:rPr>
                <w:rFonts w:ascii="Arial"/>
                <w:bCs/>
                <w:sz w:val="20"/>
              </w:rPr>
            </w:pPr>
            <w:r>
              <w:rPr>
                <w:rFonts w:ascii="Arial"/>
                <w:bCs/>
                <w:sz w:val="20"/>
              </w:rPr>
              <w:t>12</w:t>
            </w:r>
          </w:p>
        </w:tc>
        <w:tc>
          <w:tcPr>
            <w:tcW w:w="4500" w:type="dxa"/>
          </w:tcPr>
          <w:p w:rsidR="00F51C20" w:rsidRPr="00147830" w:rsidRDefault="00F51C20" w:rsidP="00B34468">
            <w:pPr>
              <w:pStyle w:val="TableParagraph"/>
              <w:spacing w:line="230" w:lineRule="exact"/>
              <w:ind w:left="106" w:right="93"/>
              <w:rPr>
                <w:sz w:val="20"/>
              </w:rPr>
            </w:pPr>
            <w:r>
              <w:rPr>
                <w:rFonts w:ascii="Times New Roman"/>
                <w:sz w:val="18"/>
              </w:rPr>
              <w:t>¿</w:t>
            </w:r>
            <w:r>
              <w:rPr>
                <w:rFonts w:ascii="Times New Roman"/>
                <w:sz w:val="18"/>
              </w:rPr>
              <w:t>Se verifica el cumplimiento de las normas vigentes para el control y registro de bienes muebles e inmuebles de conformidad con la normativa vigente (Acuerdo gubernativo 217-94 y Circular 3-57)?</w:t>
            </w:r>
          </w:p>
        </w:tc>
        <w:tc>
          <w:tcPr>
            <w:tcW w:w="296" w:type="dxa"/>
            <w:vAlign w:val="center"/>
          </w:tcPr>
          <w:p w:rsidR="00F51C20" w:rsidRDefault="00F51C20" w:rsidP="00B3446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8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Financiero </w:t>
            </w:r>
          </w:p>
        </w:tc>
      </w:tr>
    </w:tbl>
    <w:p w:rsidR="00F51C20" w:rsidRDefault="00F51C20" w:rsidP="00F51C20">
      <w:pPr>
        <w:pStyle w:val="Prrafodelista"/>
        <w:rPr>
          <w:rFonts w:cstheme="minorHAnsi"/>
          <w:b/>
          <w:bCs/>
          <w:color w:val="1D1D1B"/>
          <w:sz w:val="32"/>
          <w:szCs w:val="32"/>
        </w:rPr>
      </w:pPr>
    </w:p>
    <w:p w:rsidR="00F51C20" w:rsidRDefault="00F51C20" w:rsidP="00F51C20">
      <w:pPr>
        <w:pStyle w:val="Prrafodelista"/>
        <w:rPr>
          <w:rFonts w:cstheme="minorHAnsi"/>
          <w:b/>
          <w:bCs/>
          <w:color w:val="1D1D1B"/>
          <w:sz w:val="32"/>
          <w:szCs w:val="32"/>
        </w:rPr>
      </w:pPr>
    </w:p>
    <w:p w:rsidR="00F51C20" w:rsidRDefault="00F51C20" w:rsidP="00F51C20">
      <w:pPr>
        <w:pStyle w:val="Prrafodelista"/>
        <w:rPr>
          <w:rFonts w:cstheme="minorHAnsi"/>
          <w:b/>
          <w:bCs/>
          <w:color w:val="1D1D1B"/>
          <w:sz w:val="32"/>
          <w:szCs w:val="32"/>
        </w:rPr>
      </w:pPr>
    </w:p>
    <w:p w:rsidR="00F51C20" w:rsidRDefault="00F51C20" w:rsidP="00F51C20">
      <w:pPr>
        <w:pStyle w:val="Prrafodelista"/>
        <w:rPr>
          <w:rFonts w:cstheme="minorHAnsi"/>
          <w:b/>
          <w:bCs/>
          <w:color w:val="1D1D1B"/>
          <w:sz w:val="32"/>
          <w:szCs w:val="32"/>
        </w:rPr>
      </w:pPr>
    </w:p>
    <w:p w:rsidR="00F51C20" w:rsidRDefault="00F51C20" w:rsidP="00F51C20">
      <w:pPr>
        <w:pStyle w:val="Prrafodelista"/>
        <w:rPr>
          <w:rFonts w:cstheme="minorHAnsi"/>
          <w:b/>
          <w:bCs/>
          <w:color w:val="1D1D1B"/>
          <w:sz w:val="32"/>
          <w:szCs w:val="32"/>
        </w:rPr>
      </w:pPr>
    </w:p>
    <w:p w:rsidR="00F51C20" w:rsidRDefault="00F51C20" w:rsidP="00F51C20">
      <w:pPr>
        <w:pStyle w:val="Prrafodelista"/>
        <w:numPr>
          <w:ilvl w:val="0"/>
          <w:numId w:val="1"/>
        </w:numPr>
        <w:rPr>
          <w:rFonts w:cstheme="minorHAnsi"/>
          <w:b/>
          <w:bCs/>
          <w:color w:val="1D1D1B"/>
          <w:sz w:val="32"/>
          <w:szCs w:val="32"/>
        </w:rPr>
      </w:pPr>
      <w:r w:rsidRPr="00710249">
        <w:rPr>
          <w:rFonts w:cstheme="minorHAnsi"/>
          <w:b/>
          <w:bCs/>
          <w:color w:val="1D1D1B"/>
          <w:sz w:val="32"/>
          <w:szCs w:val="32"/>
        </w:rPr>
        <w:lastRenderedPageBreak/>
        <w:t>NORMAS RELATIVA</w:t>
      </w:r>
      <w:r>
        <w:rPr>
          <w:rFonts w:cstheme="minorHAnsi"/>
          <w:b/>
          <w:bCs/>
          <w:color w:val="1D1D1B"/>
          <w:sz w:val="32"/>
          <w:szCs w:val="32"/>
        </w:rPr>
        <w:t>S DE LA INFORMACIÓN Y COMUNICACIÓN</w:t>
      </w:r>
    </w:p>
    <w:tbl>
      <w:tblPr>
        <w:tblStyle w:val="TableNormal"/>
        <w:tblW w:w="1320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00"/>
        <w:gridCol w:w="296"/>
        <w:gridCol w:w="283"/>
        <w:gridCol w:w="426"/>
        <w:gridCol w:w="4252"/>
        <w:gridCol w:w="2977"/>
      </w:tblGrid>
      <w:tr w:rsidR="00F51C20" w:rsidTr="00B34468">
        <w:trPr>
          <w:trHeight w:val="459"/>
        </w:trPr>
        <w:tc>
          <w:tcPr>
            <w:tcW w:w="468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0" w:type="dxa"/>
          </w:tcPr>
          <w:p w:rsidR="00F51C20" w:rsidRDefault="00F51C20" w:rsidP="00B34468">
            <w:pPr>
              <w:pStyle w:val="TableParagraph"/>
              <w:spacing w:before="113"/>
              <w:ind w:left="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Elementos</w:t>
            </w:r>
          </w:p>
        </w:tc>
        <w:tc>
          <w:tcPr>
            <w:tcW w:w="296" w:type="dxa"/>
          </w:tcPr>
          <w:p w:rsidR="00F51C20" w:rsidRDefault="00F51C20" w:rsidP="00B34468">
            <w:pPr>
              <w:pStyle w:val="TableParagraph"/>
              <w:spacing w:before="1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Si</w:t>
            </w:r>
          </w:p>
        </w:tc>
        <w:tc>
          <w:tcPr>
            <w:tcW w:w="283" w:type="dxa"/>
          </w:tcPr>
          <w:p w:rsidR="00F51C20" w:rsidRDefault="00F51C20" w:rsidP="00B34468">
            <w:pPr>
              <w:pStyle w:val="TableParagraph"/>
              <w:spacing w:before="1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</w:t>
            </w:r>
          </w:p>
        </w:tc>
        <w:tc>
          <w:tcPr>
            <w:tcW w:w="426" w:type="dxa"/>
          </w:tcPr>
          <w:p w:rsidR="00F51C20" w:rsidRDefault="00F51C20" w:rsidP="00B34468">
            <w:pPr>
              <w:pStyle w:val="TableParagraph"/>
              <w:spacing w:before="1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N/A</w:t>
            </w:r>
          </w:p>
        </w:tc>
        <w:tc>
          <w:tcPr>
            <w:tcW w:w="4252" w:type="dxa"/>
          </w:tcPr>
          <w:p w:rsidR="00F51C20" w:rsidRDefault="00F51C20" w:rsidP="00B34468">
            <w:pPr>
              <w:pStyle w:val="TableParagraph"/>
              <w:spacing w:line="230" w:lineRule="exact"/>
              <w:ind w:left="241" w:right="2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Identificar los documentos que respalden la respuesta (Leyes, reglamentos, circulares, acuerdos, documentos en General)</w:t>
            </w:r>
          </w:p>
        </w:tc>
        <w:tc>
          <w:tcPr>
            <w:tcW w:w="2977" w:type="dxa"/>
          </w:tcPr>
          <w:p w:rsidR="00F51C20" w:rsidRDefault="00F51C20" w:rsidP="00B34468">
            <w:pPr>
              <w:pStyle w:val="TableParagraph"/>
              <w:spacing w:line="230" w:lineRule="exact"/>
              <w:ind w:left="241" w:right="2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Responsable (s)</w:t>
            </w:r>
          </w:p>
        </w:tc>
      </w:tr>
      <w:tr w:rsidR="00F51C20" w:rsidTr="00B34468">
        <w:trPr>
          <w:trHeight w:val="690"/>
        </w:trPr>
        <w:tc>
          <w:tcPr>
            <w:tcW w:w="468" w:type="dxa"/>
          </w:tcPr>
          <w:p w:rsidR="00F51C20" w:rsidRPr="007907E2" w:rsidRDefault="00F51C20" w:rsidP="00B34468">
            <w:pPr>
              <w:pStyle w:val="TableParagraph"/>
              <w:ind w:right="110"/>
              <w:jc w:val="right"/>
              <w:rPr>
                <w:rFonts w:ascii="Arial"/>
                <w:bCs/>
                <w:sz w:val="20"/>
              </w:rPr>
            </w:pPr>
            <w:r>
              <w:rPr>
                <w:rFonts w:ascii="Arial"/>
                <w:bCs/>
                <w:sz w:val="20"/>
              </w:rPr>
              <w:t>1</w:t>
            </w:r>
          </w:p>
        </w:tc>
        <w:tc>
          <w:tcPr>
            <w:tcW w:w="4500" w:type="dxa"/>
          </w:tcPr>
          <w:p w:rsidR="00F51C20" w:rsidRDefault="00F51C20" w:rsidP="00B34468">
            <w:pPr>
              <w:pStyle w:val="TableParagraph"/>
              <w:spacing w:before="2" w:line="210" w:lineRule="exact"/>
              <w:ind w:left="106"/>
              <w:rPr>
                <w:sz w:val="20"/>
              </w:rPr>
            </w:pPr>
            <w:r>
              <w:rPr>
                <w:rFonts w:ascii="Times New Roman"/>
                <w:sz w:val="20"/>
              </w:rPr>
              <w:t>¿</w:t>
            </w:r>
            <w:r>
              <w:rPr>
                <w:rFonts w:ascii="Times New Roman"/>
                <w:sz w:val="20"/>
              </w:rPr>
              <w:t>Se tienen pol</w:t>
            </w:r>
            <w:r>
              <w:rPr>
                <w:rFonts w:ascii="Times New Roman"/>
                <w:sz w:val="20"/>
              </w:rPr>
              <w:t>í</w:t>
            </w:r>
            <w:r>
              <w:rPr>
                <w:rFonts w:ascii="Times New Roman"/>
                <w:sz w:val="20"/>
              </w:rPr>
              <w:t>ticas, normas y procedimientos para el intercambio de informaci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>n y comunicaci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>n de manera escrita a todo nivel?</w:t>
            </w:r>
          </w:p>
        </w:tc>
        <w:tc>
          <w:tcPr>
            <w:tcW w:w="296" w:type="dxa"/>
            <w:vAlign w:val="center"/>
          </w:tcPr>
          <w:p w:rsidR="00F51C20" w:rsidRDefault="00F51C20" w:rsidP="00B3446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283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2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Oficios, circulares, conocimientos y memor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 xml:space="preserve">ndums </w:t>
            </w:r>
          </w:p>
        </w:tc>
        <w:tc>
          <w:tcPr>
            <w:tcW w:w="2977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Direcciones </w:t>
            </w:r>
          </w:p>
        </w:tc>
      </w:tr>
      <w:tr w:rsidR="00F51C20" w:rsidTr="00B34468">
        <w:trPr>
          <w:trHeight w:val="459"/>
        </w:trPr>
        <w:tc>
          <w:tcPr>
            <w:tcW w:w="468" w:type="dxa"/>
          </w:tcPr>
          <w:p w:rsidR="00F51C20" w:rsidRPr="007907E2" w:rsidRDefault="00F51C20" w:rsidP="00B34468">
            <w:pPr>
              <w:pStyle w:val="TableParagraph"/>
              <w:ind w:right="110"/>
              <w:jc w:val="right"/>
              <w:rPr>
                <w:rFonts w:ascii="Arial"/>
                <w:bCs/>
                <w:sz w:val="20"/>
              </w:rPr>
            </w:pPr>
            <w:r>
              <w:rPr>
                <w:rFonts w:ascii="Arial"/>
                <w:bCs/>
                <w:sz w:val="20"/>
              </w:rPr>
              <w:t>2</w:t>
            </w:r>
          </w:p>
        </w:tc>
        <w:tc>
          <w:tcPr>
            <w:tcW w:w="4500" w:type="dxa"/>
          </w:tcPr>
          <w:p w:rsidR="00F51C20" w:rsidRDefault="00F51C20" w:rsidP="00B34468">
            <w:pPr>
              <w:pStyle w:val="TableParagraph"/>
              <w:spacing w:line="230" w:lineRule="exact"/>
              <w:ind w:left="106" w:right="93" w:firstLine="6"/>
              <w:rPr>
                <w:sz w:val="20"/>
              </w:rPr>
            </w:pPr>
            <w:r>
              <w:rPr>
                <w:rFonts w:ascii="Times New Roman"/>
                <w:sz w:val="20"/>
              </w:rPr>
              <w:t>Se tienen pol</w:t>
            </w:r>
            <w:r>
              <w:rPr>
                <w:rFonts w:ascii="Times New Roman"/>
                <w:sz w:val="20"/>
              </w:rPr>
              <w:t>í</w:t>
            </w:r>
            <w:r>
              <w:rPr>
                <w:rFonts w:ascii="Times New Roman"/>
                <w:sz w:val="20"/>
              </w:rPr>
              <w:t xml:space="preserve">ticas, normas y procedimientos para el archivo, </w:t>
            </w:r>
            <w:r>
              <w:rPr>
                <w:rFonts w:ascii="Times New Roman"/>
                <w:sz w:val="20"/>
              </w:rPr>
              <w:t>¿</w:t>
            </w:r>
            <w:r>
              <w:rPr>
                <w:rFonts w:ascii="Times New Roman"/>
                <w:sz w:val="20"/>
              </w:rPr>
              <w:t>guarda y custodia f</w:t>
            </w:r>
            <w:r>
              <w:rPr>
                <w:rFonts w:ascii="Times New Roman"/>
                <w:sz w:val="20"/>
              </w:rPr>
              <w:t>í</w:t>
            </w:r>
            <w:r>
              <w:rPr>
                <w:rFonts w:ascii="Times New Roman"/>
                <w:sz w:val="20"/>
              </w:rPr>
              <w:t>sica y digital de la informaci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>n operativa, financiera y administrativa?</w:t>
            </w:r>
          </w:p>
        </w:tc>
        <w:tc>
          <w:tcPr>
            <w:tcW w:w="296" w:type="dxa"/>
            <w:vAlign w:val="center"/>
          </w:tcPr>
          <w:p w:rsidR="00F51C20" w:rsidRDefault="00F51C20" w:rsidP="00B3446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283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2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Manual de archivo e Inform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 xml:space="preserve">tica </w:t>
            </w:r>
          </w:p>
        </w:tc>
        <w:tc>
          <w:tcPr>
            <w:tcW w:w="2977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Administrativo</w:t>
            </w:r>
          </w:p>
          <w:p w:rsidR="00F51C20" w:rsidRDefault="00F51C20" w:rsidP="00B3446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Inform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 xml:space="preserve">tica </w:t>
            </w:r>
          </w:p>
        </w:tc>
      </w:tr>
      <w:tr w:rsidR="00F51C20" w:rsidTr="00B34468">
        <w:trPr>
          <w:trHeight w:val="682"/>
        </w:trPr>
        <w:tc>
          <w:tcPr>
            <w:tcW w:w="468" w:type="dxa"/>
          </w:tcPr>
          <w:p w:rsidR="00F51C20" w:rsidRPr="007907E2" w:rsidRDefault="00F51C20" w:rsidP="00B34468">
            <w:pPr>
              <w:pStyle w:val="TableParagraph"/>
              <w:ind w:right="110"/>
              <w:jc w:val="right"/>
              <w:rPr>
                <w:rFonts w:ascii="Arial"/>
                <w:bCs/>
                <w:sz w:val="20"/>
              </w:rPr>
            </w:pPr>
            <w:r>
              <w:rPr>
                <w:rFonts w:ascii="Arial"/>
                <w:bCs/>
                <w:sz w:val="20"/>
              </w:rPr>
              <w:t>3</w:t>
            </w:r>
          </w:p>
        </w:tc>
        <w:tc>
          <w:tcPr>
            <w:tcW w:w="4500" w:type="dxa"/>
          </w:tcPr>
          <w:p w:rsidR="00F51C20" w:rsidRDefault="00F51C20" w:rsidP="00B34468">
            <w:pPr>
              <w:pStyle w:val="TableParagraph"/>
              <w:spacing w:line="206" w:lineRule="exact"/>
              <w:ind w:left="106"/>
              <w:jc w:val="both"/>
              <w:rPr>
                <w:sz w:val="20"/>
              </w:rPr>
            </w:pPr>
            <w:r>
              <w:rPr>
                <w:rFonts w:ascii="Times New Roman"/>
                <w:sz w:val="20"/>
              </w:rPr>
              <w:t>¿</w:t>
            </w:r>
            <w:r>
              <w:rPr>
                <w:rFonts w:ascii="Times New Roman"/>
                <w:sz w:val="20"/>
              </w:rPr>
              <w:t>Se tienen controles para verificar el archivo, guarda y control de la informaci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>n y comunicaci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>n f</w:t>
            </w:r>
            <w:r>
              <w:rPr>
                <w:rFonts w:ascii="Times New Roman"/>
                <w:sz w:val="20"/>
              </w:rPr>
              <w:t>í</w:t>
            </w:r>
            <w:r>
              <w:rPr>
                <w:rFonts w:ascii="Times New Roman"/>
                <w:sz w:val="20"/>
              </w:rPr>
              <w:t>sica y electr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>nica?</w:t>
            </w:r>
          </w:p>
        </w:tc>
        <w:tc>
          <w:tcPr>
            <w:tcW w:w="296" w:type="dxa"/>
            <w:vAlign w:val="center"/>
          </w:tcPr>
          <w:p w:rsidR="00F51C20" w:rsidRDefault="00F51C20" w:rsidP="00B3446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283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2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Manuales </w:t>
            </w:r>
          </w:p>
        </w:tc>
        <w:tc>
          <w:tcPr>
            <w:tcW w:w="2977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Administrativo </w:t>
            </w:r>
          </w:p>
        </w:tc>
      </w:tr>
      <w:tr w:rsidR="00F51C20" w:rsidTr="00B34468">
        <w:trPr>
          <w:trHeight w:val="920"/>
        </w:trPr>
        <w:tc>
          <w:tcPr>
            <w:tcW w:w="468" w:type="dxa"/>
          </w:tcPr>
          <w:p w:rsidR="00F51C20" w:rsidRPr="007907E2" w:rsidRDefault="00F51C20" w:rsidP="00B34468">
            <w:pPr>
              <w:pStyle w:val="TableParagraph"/>
              <w:ind w:right="110"/>
              <w:jc w:val="right"/>
              <w:rPr>
                <w:rFonts w:ascii="Arial"/>
                <w:bCs/>
                <w:sz w:val="20"/>
              </w:rPr>
            </w:pPr>
            <w:r>
              <w:rPr>
                <w:rFonts w:ascii="Arial"/>
                <w:bCs/>
                <w:sz w:val="20"/>
              </w:rPr>
              <w:t>4</w:t>
            </w:r>
          </w:p>
        </w:tc>
        <w:tc>
          <w:tcPr>
            <w:tcW w:w="4500" w:type="dxa"/>
          </w:tcPr>
          <w:p w:rsidR="00F51C20" w:rsidRDefault="00F51C20" w:rsidP="00B34468">
            <w:pPr>
              <w:pStyle w:val="TableParagraph"/>
              <w:spacing w:line="206" w:lineRule="exact"/>
              <w:ind w:left="106"/>
              <w:jc w:val="both"/>
              <w:rPr>
                <w:sz w:val="20"/>
              </w:rPr>
            </w:pPr>
            <w:r>
              <w:rPr>
                <w:rFonts w:ascii="Times New Roman"/>
                <w:sz w:val="20"/>
              </w:rPr>
              <w:t>Se tienen pol</w:t>
            </w:r>
            <w:r>
              <w:rPr>
                <w:rFonts w:ascii="Times New Roman"/>
                <w:sz w:val="20"/>
              </w:rPr>
              <w:t>í</w:t>
            </w:r>
            <w:r>
              <w:rPr>
                <w:rFonts w:ascii="Times New Roman"/>
                <w:sz w:val="20"/>
              </w:rPr>
              <w:t>ticas, normas y procedimientos para la difusi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>n de informaci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>n y comunicaci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 xml:space="preserve">n a partes externas interesadas, </w:t>
            </w:r>
            <w:r>
              <w:rPr>
                <w:rFonts w:ascii="Times New Roman"/>
                <w:sz w:val="20"/>
              </w:rPr>
              <w:t>¿</w:t>
            </w:r>
            <w:r>
              <w:rPr>
                <w:rFonts w:ascii="Times New Roman"/>
                <w:sz w:val="20"/>
              </w:rPr>
              <w:t>para el cumplimiento de normas vigentes?</w:t>
            </w:r>
          </w:p>
        </w:tc>
        <w:tc>
          <w:tcPr>
            <w:tcW w:w="296" w:type="dxa"/>
            <w:vAlign w:val="center"/>
          </w:tcPr>
          <w:p w:rsidR="00F51C20" w:rsidRDefault="00F51C20" w:rsidP="00B3446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283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2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Circulares</w:t>
            </w:r>
          </w:p>
        </w:tc>
        <w:tc>
          <w:tcPr>
            <w:tcW w:w="2977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Comunicaci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>n Social</w:t>
            </w:r>
          </w:p>
          <w:p w:rsidR="00F51C20" w:rsidRDefault="00F51C20" w:rsidP="00B3446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Unidad de Informaci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>n P</w:t>
            </w:r>
            <w:r>
              <w:rPr>
                <w:rFonts w:ascii="Times New Roman"/>
                <w:sz w:val="20"/>
              </w:rPr>
              <w:t>ú</w:t>
            </w:r>
            <w:r>
              <w:rPr>
                <w:rFonts w:ascii="Times New Roman"/>
                <w:sz w:val="20"/>
              </w:rPr>
              <w:t>blica</w:t>
            </w:r>
          </w:p>
        </w:tc>
      </w:tr>
    </w:tbl>
    <w:p w:rsidR="00F51C20" w:rsidRDefault="00F51C20" w:rsidP="00F51C20">
      <w:pPr>
        <w:pStyle w:val="Prrafodelista"/>
        <w:rPr>
          <w:rFonts w:cstheme="minorHAnsi"/>
          <w:b/>
          <w:bCs/>
          <w:color w:val="1D1D1B"/>
          <w:sz w:val="32"/>
          <w:szCs w:val="32"/>
        </w:rPr>
      </w:pPr>
    </w:p>
    <w:p w:rsidR="00F51C20" w:rsidRDefault="00F51C20" w:rsidP="00F51C20">
      <w:pPr>
        <w:pStyle w:val="Prrafodelista"/>
        <w:numPr>
          <w:ilvl w:val="0"/>
          <w:numId w:val="1"/>
        </w:numPr>
        <w:rPr>
          <w:rFonts w:cstheme="minorHAnsi"/>
          <w:b/>
          <w:bCs/>
          <w:color w:val="1D1D1B"/>
          <w:sz w:val="32"/>
          <w:szCs w:val="32"/>
        </w:rPr>
      </w:pPr>
      <w:r w:rsidRPr="00710249">
        <w:rPr>
          <w:rFonts w:cstheme="minorHAnsi"/>
          <w:b/>
          <w:bCs/>
          <w:color w:val="1D1D1B"/>
          <w:sz w:val="32"/>
          <w:szCs w:val="32"/>
        </w:rPr>
        <w:t>NORMAS RELATIVA</w:t>
      </w:r>
      <w:r>
        <w:rPr>
          <w:rFonts w:cstheme="minorHAnsi"/>
          <w:b/>
          <w:bCs/>
          <w:color w:val="1D1D1B"/>
          <w:sz w:val="32"/>
          <w:szCs w:val="32"/>
        </w:rPr>
        <w:t>S DE LAS ACTIVIDADES DE SUPERVISIÓN</w:t>
      </w:r>
    </w:p>
    <w:tbl>
      <w:tblPr>
        <w:tblStyle w:val="TableNormal"/>
        <w:tblW w:w="1320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00"/>
        <w:gridCol w:w="296"/>
        <w:gridCol w:w="283"/>
        <w:gridCol w:w="426"/>
        <w:gridCol w:w="4252"/>
        <w:gridCol w:w="2977"/>
      </w:tblGrid>
      <w:tr w:rsidR="00F51C20" w:rsidTr="00B34468">
        <w:trPr>
          <w:trHeight w:val="459"/>
        </w:trPr>
        <w:tc>
          <w:tcPr>
            <w:tcW w:w="468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0" w:type="dxa"/>
          </w:tcPr>
          <w:p w:rsidR="00F51C20" w:rsidRDefault="00F51C20" w:rsidP="00B34468">
            <w:pPr>
              <w:pStyle w:val="TableParagraph"/>
              <w:spacing w:before="113"/>
              <w:ind w:left="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Elementos</w:t>
            </w:r>
          </w:p>
        </w:tc>
        <w:tc>
          <w:tcPr>
            <w:tcW w:w="296" w:type="dxa"/>
          </w:tcPr>
          <w:p w:rsidR="00F51C20" w:rsidRDefault="00F51C20" w:rsidP="00B34468">
            <w:pPr>
              <w:pStyle w:val="TableParagraph"/>
              <w:spacing w:before="1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Si</w:t>
            </w:r>
          </w:p>
        </w:tc>
        <w:tc>
          <w:tcPr>
            <w:tcW w:w="283" w:type="dxa"/>
          </w:tcPr>
          <w:p w:rsidR="00F51C20" w:rsidRDefault="00F51C20" w:rsidP="00B34468">
            <w:pPr>
              <w:pStyle w:val="TableParagraph"/>
              <w:spacing w:before="1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</w:t>
            </w:r>
          </w:p>
        </w:tc>
        <w:tc>
          <w:tcPr>
            <w:tcW w:w="426" w:type="dxa"/>
          </w:tcPr>
          <w:p w:rsidR="00F51C20" w:rsidRDefault="00F51C20" w:rsidP="00B34468">
            <w:pPr>
              <w:pStyle w:val="TableParagraph"/>
              <w:spacing w:before="1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N/A</w:t>
            </w:r>
          </w:p>
        </w:tc>
        <w:tc>
          <w:tcPr>
            <w:tcW w:w="4252" w:type="dxa"/>
          </w:tcPr>
          <w:p w:rsidR="00F51C20" w:rsidRDefault="00F51C20" w:rsidP="00B34468">
            <w:pPr>
              <w:pStyle w:val="TableParagraph"/>
              <w:spacing w:line="230" w:lineRule="exact"/>
              <w:ind w:left="241" w:right="2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Identificar los documentos que respalden la respuesta (Leyes, reglamentos, circulares, acuerdos, documentos en General)</w:t>
            </w:r>
          </w:p>
        </w:tc>
        <w:tc>
          <w:tcPr>
            <w:tcW w:w="2977" w:type="dxa"/>
          </w:tcPr>
          <w:p w:rsidR="00F51C20" w:rsidRDefault="00F51C20" w:rsidP="00B34468">
            <w:pPr>
              <w:pStyle w:val="TableParagraph"/>
              <w:spacing w:line="230" w:lineRule="exact"/>
              <w:ind w:left="241" w:right="2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Responsable (s)</w:t>
            </w:r>
          </w:p>
        </w:tc>
      </w:tr>
      <w:tr w:rsidR="00F51C20" w:rsidTr="00B34468">
        <w:trPr>
          <w:trHeight w:val="520"/>
        </w:trPr>
        <w:tc>
          <w:tcPr>
            <w:tcW w:w="468" w:type="dxa"/>
          </w:tcPr>
          <w:p w:rsidR="00F51C20" w:rsidRPr="0009127D" w:rsidRDefault="00F51C20" w:rsidP="00B34468">
            <w:pPr>
              <w:pStyle w:val="TableParagraph"/>
              <w:ind w:right="110"/>
              <w:jc w:val="right"/>
              <w:rPr>
                <w:rFonts w:ascii="Arial"/>
                <w:bCs/>
                <w:sz w:val="20"/>
              </w:rPr>
            </w:pPr>
            <w:r>
              <w:rPr>
                <w:rFonts w:ascii="Arial"/>
                <w:bCs/>
                <w:sz w:val="20"/>
              </w:rPr>
              <w:t>1</w:t>
            </w:r>
          </w:p>
        </w:tc>
        <w:tc>
          <w:tcPr>
            <w:tcW w:w="4500" w:type="dxa"/>
          </w:tcPr>
          <w:p w:rsidR="00F51C20" w:rsidRDefault="00F51C20" w:rsidP="00B34468">
            <w:pPr>
              <w:pStyle w:val="TableParagraph"/>
              <w:spacing w:before="1" w:line="244" w:lineRule="auto"/>
              <w:ind w:left="106" w:right="96" w:firstLine="6"/>
              <w:jc w:val="both"/>
              <w:rPr>
                <w:sz w:val="20"/>
              </w:rPr>
            </w:pPr>
            <w:r>
              <w:rPr>
                <w:rFonts w:ascii="Times New Roman"/>
                <w:sz w:val="18"/>
              </w:rPr>
              <w:t>Se cuenta con pol</w:t>
            </w:r>
            <w:r>
              <w:rPr>
                <w:rFonts w:ascii="Times New Roman"/>
                <w:sz w:val="18"/>
              </w:rPr>
              <w:t>í</w:t>
            </w:r>
            <w:r>
              <w:rPr>
                <w:rFonts w:ascii="Times New Roman"/>
                <w:sz w:val="18"/>
              </w:rPr>
              <w:t>ticas, normas y procedimientos para la supervisi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 xml:space="preserve">n de actividades operativas, financieras y administrativas, </w:t>
            </w:r>
            <w:r>
              <w:rPr>
                <w:rFonts w:ascii="Times New Roman"/>
                <w:sz w:val="18"/>
              </w:rPr>
              <w:t>¿</w:t>
            </w:r>
            <w:r>
              <w:rPr>
                <w:rFonts w:ascii="Times New Roman"/>
                <w:sz w:val="18"/>
              </w:rPr>
              <w:t>para cada nivel institucional?</w:t>
            </w:r>
          </w:p>
        </w:tc>
        <w:tc>
          <w:tcPr>
            <w:tcW w:w="296" w:type="dxa"/>
            <w:vAlign w:val="center"/>
          </w:tcPr>
          <w:p w:rsidR="00F51C20" w:rsidRDefault="00F51C20" w:rsidP="00B34468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283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Evaluaciones internas y externas</w:t>
            </w:r>
          </w:p>
          <w:p w:rsidR="00F51C20" w:rsidRDefault="00F51C20" w:rsidP="00B3446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Informes</w:t>
            </w:r>
          </w:p>
        </w:tc>
        <w:tc>
          <w:tcPr>
            <w:tcW w:w="2977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Auditoria Interna</w:t>
            </w:r>
          </w:p>
          <w:p w:rsidR="00F51C20" w:rsidRDefault="00F51C20" w:rsidP="00B3446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Unidad </w:t>
            </w:r>
            <w:proofErr w:type="spellStart"/>
            <w:r>
              <w:rPr>
                <w:rFonts w:ascii="Times New Roman"/>
                <w:sz w:val="18"/>
              </w:rPr>
              <w:t>Espec</w:t>
            </w:r>
            <w:proofErr w:type="spellEnd"/>
            <w:r>
              <w:rPr>
                <w:rFonts w:ascii="Times New Roman"/>
                <w:sz w:val="18"/>
              </w:rPr>
              <w:t>. en Riesgo</w:t>
            </w:r>
          </w:p>
        </w:tc>
      </w:tr>
      <w:tr w:rsidR="00F51C20" w:rsidTr="00B34468">
        <w:trPr>
          <w:trHeight w:val="557"/>
        </w:trPr>
        <w:tc>
          <w:tcPr>
            <w:tcW w:w="468" w:type="dxa"/>
          </w:tcPr>
          <w:p w:rsidR="00F51C20" w:rsidRPr="0009127D" w:rsidRDefault="00F51C20" w:rsidP="00B34468">
            <w:pPr>
              <w:pStyle w:val="TableParagraph"/>
              <w:ind w:right="110"/>
              <w:jc w:val="right"/>
              <w:rPr>
                <w:rFonts w:ascii="Arial"/>
                <w:bCs/>
                <w:sz w:val="20"/>
              </w:rPr>
            </w:pPr>
            <w:r>
              <w:rPr>
                <w:rFonts w:ascii="Arial"/>
                <w:bCs/>
                <w:sz w:val="20"/>
              </w:rPr>
              <w:t>2</w:t>
            </w:r>
          </w:p>
        </w:tc>
        <w:tc>
          <w:tcPr>
            <w:tcW w:w="4500" w:type="dxa"/>
          </w:tcPr>
          <w:p w:rsidR="00F51C20" w:rsidRDefault="00F51C20" w:rsidP="00B34468">
            <w:pPr>
              <w:pStyle w:val="TableParagraph"/>
              <w:spacing w:line="206" w:lineRule="exact"/>
              <w:ind w:left="106"/>
              <w:jc w:val="both"/>
              <w:rPr>
                <w:sz w:val="20"/>
              </w:rPr>
            </w:pPr>
            <w:r>
              <w:rPr>
                <w:rFonts w:ascii="Times New Roman"/>
                <w:sz w:val="18"/>
              </w:rPr>
              <w:t>Se tienen controles para verificar la efectividad del cumplimiento de las pol</w:t>
            </w:r>
            <w:r>
              <w:rPr>
                <w:rFonts w:ascii="Times New Roman"/>
                <w:sz w:val="18"/>
              </w:rPr>
              <w:t>í</w:t>
            </w:r>
            <w:r>
              <w:rPr>
                <w:rFonts w:ascii="Times New Roman"/>
                <w:sz w:val="18"/>
              </w:rPr>
              <w:t>ticas, normas y procedimientos de supervisi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>n y se informa oportunamente a la unidad especializada y m</w:t>
            </w:r>
            <w:r>
              <w:rPr>
                <w:rFonts w:ascii="Times New Roman"/>
                <w:sz w:val="18"/>
              </w:rPr>
              <w:t>á</w:t>
            </w:r>
            <w:r>
              <w:rPr>
                <w:rFonts w:ascii="Times New Roman"/>
                <w:sz w:val="18"/>
              </w:rPr>
              <w:t xml:space="preserve">ximas autoridades, </w:t>
            </w:r>
            <w:r>
              <w:rPr>
                <w:rFonts w:ascii="Times New Roman"/>
                <w:sz w:val="18"/>
              </w:rPr>
              <w:t>¿</w:t>
            </w:r>
            <w:r>
              <w:rPr>
                <w:rFonts w:ascii="Times New Roman"/>
                <w:sz w:val="18"/>
              </w:rPr>
              <w:t>para la toma de decisiones y mejora continua?</w:t>
            </w:r>
          </w:p>
        </w:tc>
        <w:tc>
          <w:tcPr>
            <w:tcW w:w="296" w:type="dxa"/>
            <w:vAlign w:val="center"/>
          </w:tcPr>
          <w:p w:rsidR="00F51C20" w:rsidRDefault="00F51C20" w:rsidP="00B34468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X </w:t>
            </w:r>
          </w:p>
        </w:tc>
        <w:tc>
          <w:tcPr>
            <w:tcW w:w="283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Evaluaciones internas y externas</w:t>
            </w:r>
          </w:p>
          <w:p w:rsidR="00F51C20" w:rsidRDefault="00F51C20" w:rsidP="00B3446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Informes</w:t>
            </w:r>
          </w:p>
        </w:tc>
        <w:tc>
          <w:tcPr>
            <w:tcW w:w="2977" w:type="dxa"/>
          </w:tcPr>
          <w:p w:rsidR="00F51C20" w:rsidRDefault="00F51C20" w:rsidP="00B3446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Auditoria Interna</w:t>
            </w:r>
          </w:p>
          <w:p w:rsidR="00F51C20" w:rsidRDefault="00F51C20" w:rsidP="00B3446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Unidad </w:t>
            </w:r>
            <w:proofErr w:type="spellStart"/>
            <w:r>
              <w:rPr>
                <w:rFonts w:ascii="Times New Roman"/>
                <w:sz w:val="18"/>
              </w:rPr>
              <w:t>Espec</w:t>
            </w:r>
            <w:proofErr w:type="spellEnd"/>
            <w:r>
              <w:rPr>
                <w:rFonts w:ascii="Times New Roman"/>
                <w:sz w:val="18"/>
              </w:rPr>
              <w:t>. en Riesgo</w:t>
            </w:r>
          </w:p>
        </w:tc>
      </w:tr>
    </w:tbl>
    <w:p w:rsidR="00F51C20" w:rsidRDefault="00F51C20" w:rsidP="00F51C20">
      <w:pPr>
        <w:rPr>
          <w:b/>
        </w:rPr>
        <w:sectPr w:rsidR="00F51C20" w:rsidSect="00F51C20"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380AD9" w:rsidRPr="00E7161A" w:rsidRDefault="00380AD9" w:rsidP="00380AD9">
      <w:pPr>
        <w:rPr>
          <w:b/>
        </w:rPr>
      </w:pPr>
      <w:bookmarkStart w:id="0" w:name="_GoBack"/>
      <w:bookmarkEnd w:id="0"/>
      <w:r w:rsidRPr="00E7161A">
        <w:rPr>
          <w:b/>
        </w:rPr>
        <w:lastRenderedPageBreak/>
        <w:t>Plan de Trabajo para la Gestión de Riesgos</w:t>
      </w:r>
    </w:p>
    <w:p w:rsidR="00380AD9" w:rsidRDefault="00380AD9" w:rsidP="00380AD9">
      <w:pPr>
        <w:jc w:val="center"/>
      </w:pPr>
      <w:r>
        <w:rPr>
          <w:noProof/>
          <w:lang w:eastAsia="es-GT"/>
        </w:rPr>
        <w:drawing>
          <wp:inline distT="0" distB="0" distL="0" distR="0" wp14:anchorId="5EBDB6C5" wp14:editId="2F198486">
            <wp:extent cx="6198136" cy="2594344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612" t="19463" r="1035" b="8090"/>
                    <a:stretch/>
                  </pic:blipFill>
                  <pic:spPr bwMode="auto">
                    <a:xfrm>
                      <a:off x="0" y="0"/>
                      <a:ext cx="6218308" cy="26027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GT"/>
        </w:rPr>
        <w:drawing>
          <wp:inline distT="0" distB="0" distL="0" distR="0" wp14:anchorId="00FDE42C" wp14:editId="27271725">
            <wp:extent cx="6266069" cy="2466754"/>
            <wp:effectExtent l="0" t="0" r="190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443" t="28214" r="22407" b="7957"/>
                    <a:stretch/>
                  </pic:blipFill>
                  <pic:spPr bwMode="auto">
                    <a:xfrm>
                      <a:off x="0" y="0"/>
                      <a:ext cx="6295253" cy="24782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GT"/>
        </w:rPr>
        <w:drawing>
          <wp:inline distT="0" distB="0" distL="0" distR="0" wp14:anchorId="21AFB1E6" wp14:editId="6C488028">
            <wp:extent cx="6261100" cy="1999494"/>
            <wp:effectExtent l="0" t="0" r="6350" b="127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274" t="28515" r="22505" b="8108"/>
                    <a:stretch/>
                  </pic:blipFill>
                  <pic:spPr bwMode="auto">
                    <a:xfrm>
                      <a:off x="0" y="0"/>
                      <a:ext cx="6348665" cy="20274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0AD9" w:rsidRDefault="00380AD9" w:rsidP="00380AD9">
      <w:pPr>
        <w:jc w:val="center"/>
      </w:pPr>
      <w:r>
        <w:rPr>
          <w:noProof/>
          <w:lang w:eastAsia="es-GT"/>
        </w:rPr>
        <w:lastRenderedPageBreak/>
        <w:drawing>
          <wp:inline distT="0" distB="0" distL="0" distR="0" wp14:anchorId="34697E8C" wp14:editId="4E289467">
            <wp:extent cx="6216650" cy="2243089"/>
            <wp:effectExtent l="0" t="0" r="0" b="508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273" t="28214" r="22750" b="23047"/>
                    <a:stretch/>
                  </pic:blipFill>
                  <pic:spPr bwMode="auto">
                    <a:xfrm>
                      <a:off x="0" y="0"/>
                      <a:ext cx="6242139" cy="22522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0AD9" w:rsidRDefault="00380AD9" w:rsidP="00380AD9">
      <w:pPr>
        <w:jc w:val="center"/>
      </w:pPr>
      <w:r>
        <w:rPr>
          <w:noProof/>
          <w:lang w:eastAsia="es-GT"/>
        </w:rPr>
        <w:drawing>
          <wp:inline distT="0" distB="0" distL="0" distR="0" wp14:anchorId="05D22191" wp14:editId="695E6B99">
            <wp:extent cx="6140450" cy="812797"/>
            <wp:effectExtent l="0" t="0" r="0" b="698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020" t="61263" r="26749" b="21998"/>
                    <a:stretch/>
                  </pic:blipFill>
                  <pic:spPr bwMode="auto">
                    <a:xfrm>
                      <a:off x="0" y="0"/>
                      <a:ext cx="6180929" cy="818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0AD9" w:rsidRDefault="00380AD9" w:rsidP="00380AD9">
      <w:pPr>
        <w:jc w:val="center"/>
        <w:rPr>
          <w:b/>
        </w:rPr>
      </w:pPr>
    </w:p>
    <w:p w:rsidR="00380AD9" w:rsidRDefault="00380AD9" w:rsidP="00380AD9">
      <w:pPr>
        <w:jc w:val="center"/>
        <w:rPr>
          <w:b/>
        </w:rPr>
      </w:pPr>
    </w:p>
    <w:p w:rsidR="00081353" w:rsidRDefault="00081353" w:rsidP="00081353"/>
    <w:p w:rsidR="00DF01BB" w:rsidRDefault="00DF01BB" w:rsidP="00DF01BB">
      <w:pPr>
        <w:jc w:val="center"/>
      </w:pPr>
    </w:p>
    <w:sectPr w:rsidR="00DF01BB" w:rsidSect="00F51C20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62D23"/>
    <w:multiLevelType w:val="hybridMultilevel"/>
    <w:tmpl w:val="C0C847B8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50526"/>
    <w:multiLevelType w:val="multilevel"/>
    <w:tmpl w:val="1BEC8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6B8"/>
    <w:rsid w:val="000016B8"/>
    <w:rsid w:val="00081353"/>
    <w:rsid w:val="001120D3"/>
    <w:rsid w:val="00232747"/>
    <w:rsid w:val="00251F97"/>
    <w:rsid w:val="00380AD9"/>
    <w:rsid w:val="0038794E"/>
    <w:rsid w:val="003A0F4B"/>
    <w:rsid w:val="004C3142"/>
    <w:rsid w:val="005110D1"/>
    <w:rsid w:val="0059036C"/>
    <w:rsid w:val="006176A0"/>
    <w:rsid w:val="006854E9"/>
    <w:rsid w:val="00930109"/>
    <w:rsid w:val="009B1B74"/>
    <w:rsid w:val="00A96BAA"/>
    <w:rsid w:val="00DD019F"/>
    <w:rsid w:val="00DF01BB"/>
    <w:rsid w:val="00E67DC8"/>
    <w:rsid w:val="00F5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721CD4"/>
  <w15:chartTrackingRefBased/>
  <w15:docId w15:val="{0BE795FF-7021-42A2-B89A-2E2B2F28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1BB"/>
    <w:pPr>
      <w:spacing w:after="200" w:line="276" w:lineRule="auto"/>
    </w:pPr>
    <w:rPr>
      <w:rFonts w:eastAsiaTheme="minorEastAsia"/>
    </w:rPr>
  </w:style>
  <w:style w:type="paragraph" w:styleId="Ttulo1">
    <w:name w:val="heading 1"/>
    <w:basedOn w:val="Normal"/>
    <w:next w:val="Normal"/>
    <w:link w:val="Ttulo1Car"/>
    <w:uiPriority w:val="9"/>
    <w:qFormat/>
    <w:rsid w:val="003879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16B8"/>
    <w:pPr>
      <w:spacing w:after="160" w:line="259" w:lineRule="auto"/>
      <w:ind w:left="720"/>
      <w:contextualSpacing/>
    </w:pPr>
    <w:rPr>
      <w:rFonts w:eastAsiaTheme="minorHAnsi"/>
    </w:rPr>
  </w:style>
  <w:style w:type="table" w:customStyle="1" w:styleId="TableNormal">
    <w:name w:val="Table Normal"/>
    <w:uiPriority w:val="2"/>
    <w:semiHidden/>
    <w:unhideWhenUsed/>
    <w:qFormat/>
    <w:rsid w:val="000016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016B8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3879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38794E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38794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1760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 Nolasco Sandoval</dc:creator>
  <cp:keywords/>
  <dc:description/>
  <cp:lastModifiedBy>Abel Nolasco Sandoval</cp:lastModifiedBy>
  <cp:revision>16</cp:revision>
  <dcterms:created xsi:type="dcterms:W3CDTF">2023-02-22T15:49:00Z</dcterms:created>
  <dcterms:modified xsi:type="dcterms:W3CDTF">2023-04-19T00:10:00Z</dcterms:modified>
</cp:coreProperties>
</file>